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5A2968">
      <w:pPr>
        <w:ind w:firstLine="142"/>
        <w:jc w:val="center"/>
        <w:rPr>
          <w:rFonts w:cs="Knowledge-Bold"/>
          <w:b/>
          <w:bCs/>
          <w:sz w:val="40"/>
          <w:szCs w:val="40"/>
        </w:rPr>
      </w:pPr>
    </w:p>
    <w:p w14:paraId="084F9641" w14:textId="66A2375A" w:rsidR="004C6580" w:rsidRDefault="004C6580" w:rsidP="004C6580">
      <w:pPr>
        <w:spacing w:line="360" w:lineRule="auto"/>
        <w:ind w:firstLine="142"/>
        <w:jc w:val="center"/>
        <w:rPr>
          <w:rFonts w:cs="Knowledge-Bold"/>
          <w:b/>
          <w:bCs/>
          <w:sz w:val="40"/>
          <w:szCs w:val="40"/>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46897A64" w14:textId="5C789655" w:rsidR="00B10E69" w:rsidRDefault="00B64434" w:rsidP="00B10E69">
      <w:pPr>
        <w:ind w:firstLine="142"/>
        <w:jc w:val="center"/>
        <w:rPr>
          <w:rFonts w:cs="Knowledge-Bold"/>
          <w:b/>
          <w:bCs/>
          <w:sz w:val="26"/>
          <w:szCs w:val="40"/>
        </w:rPr>
      </w:pPr>
      <w:r>
        <w:rPr>
          <w:rFonts w:cs="Knowledge-Bold"/>
          <w:b/>
          <w:bCs/>
          <w:sz w:val="26"/>
          <w:szCs w:val="40"/>
        </w:rPr>
        <w:t>Colloque Défis de la main d’œuvre en viabilité hivernale</w:t>
      </w:r>
      <w:r w:rsidR="00087A05">
        <w:rPr>
          <w:rFonts w:cs="Knowledge-Bold"/>
          <w:b/>
          <w:bCs/>
          <w:sz w:val="26"/>
          <w:szCs w:val="40"/>
        </w:rPr>
        <w:t xml:space="preserve"> </w:t>
      </w:r>
      <w:r w:rsidR="00B10E69">
        <w:rPr>
          <w:rFonts w:cs="Knowledge-Bold"/>
          <w:b/>
          <w:bCs/>
          <w:sz w:val="26"/>
          <w:szCs w:val="40"/>
        </w:rPr>
        <w:t xml:space="preserve">– </w:t>
      </w:r>
      <w:r w:rsidR="00964DE4">
        <w:rPr>
          <w:rFonts w:cs="Knowledge-Bold"/>
          <w:b/>
          <w:bCs/>
          <w:sz w:val="26"/>
          <w:szCs w:val="40"/>
        </w:rPr>
        <w:t xml:space="preserve">3 </w:t>
      </w:r>
      <w:r>
        <w:rPr>
          <w:rFonts w:cs="Knowledge-Bold"/>
          <w:b/>
          <w:bCs/>
          <w:sz w:val="26"/>
          <w:szCs w:val="40"/>
        </w:rPr>
        <w:t xml:space="preserve">octobre </w:t>
      </w:r>
      <w:r w:rsidR="00B10E69">
        <w:rPr>
          <w:rFonts w:cs="Knowledge-Bold"/>
          <w:b/>
          <w:bCs/>
          <w:sz w:val="26"/>
          <w:szCs w:val="40"/>
        </w:rPr>
        <w:t>2019</w:t>
      </w:r>
    </w:p>
    <w:p w14:paraId="33961447" w14:textId="2FF52B21" w:rsidR="004C6580" w:rsidRPr="008F18B3" w:rsidRDefault="004C6580" w:rsidP="00C11C7B">
      <w:pPr>
        <w:ind w:firstLine="142"/>
        <w:jc w:val="center"/>
        <w:rPr>
          <w:rFonts w:cs="Knowledge-Bold"/>
          <w:b/>
          <w:bCs/>
          <w:sz w:val="12"/>
          <w:szCs w:val="12"/>
        </w:rPr>
      </w:pP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3B083ECC" w:rsidR="00C11C7B" w:rsidRPr="00684184" w:rsidRDefault="00C11C7B" w:rsidP="004F0953">
            <w:pPr>
              <w:spacing w:before="40"/>
              <w:rPr>
                <w:color w:val="FFFFFF" w:themeColor="background1"/>
                <w:sz w:val="17"/>
                <w:szCs w:val="17"/>
              </w:rPr>
            </w:pPr>
            <w:r>
              <w:rPr>
                <w:color w:val="FFFFFF"/>
                <w:sz w:val="17"/>
                <w:szCs w:val="17"/>
              </w:rPr>
              <w:t xml:space="preserve">Jusqu’au </w:t>
            </w:r>
            <w:r w:rsidR="004F0953">
              <w:rPr>
                <w:color w:val="FFFFFF"/>
                <w:sz w:val="17"/>
                <w:szCs w:val="17"/>
              </w:rPr>
              <w:t>19</w:t>
            </w:r>
            <w:r w:rsidR="00CA2B02">
              <w:rPr>
                <w:color w:val="FFFFFF"/>
                <w:sz w:val="17"/>
                <w:szCs w:val="17"/>
              </w:rPr>
              <w:t xml:space="preserve"> septembre</w:t>
            </w:r>
          </w:p>
        </w:tc>
        <w:tc>
          <w:tcPr>
            <w:tcW w:w="1158" w:type="dxa"/>
            <w:shd w:val="clear" w:color="auto" w:fill="99B8BA"/>
          </w:tcPr>
          <w:p w14:paraId="4C217F97" w14:textId="364CB2A0" w:rsidR="00C11C7B" w:rsidRPr="00684184" w:rsidRDefault="00C11C7B" w:rsidP="004F0953">
            <w:pPr>
              <w:spacing w:before="40"/>
              <w:rPr>
                <w:color w:val="FFFFFF" w:themeColor="background1"/>
                <w:sz w:val="17"/>
                <w:szCs w:val="17"/>
              </w:rPr>
            </w:pPr>
            <w:r>
              <w:rPr>
                <w:color w:val="FFFFFF"/>
                <w:sz w:val="17"/>
                <w:szCs w:val="17"/>
              </w:rPr>
              <w:t xml:space="preserve">À partir du </w:t>
            </w:r>
            <w:r w:rsidR="004F0953" w:rsidRPr="004F0953">
              <w:rPr>
                <w:color w:val="FFFFFF"/>
                <w:sz w:val="16"/>
                <w:szCs w:val="16"/>
              </w:rPr>
              <w:t>20</w:t>
            </w:r>
            <w:r w:rsidR="00CA2B02" w:rsidRPr="004F0953">
              <w:rPr>
                <w:color w:val="FFFFFF"/>
                <w:sz w:val="16"/>
                <w:szCs w:val="16"/>
              </w:rPr>
              <w:t xml:space="preserve"> </w:t>
            </w:r>
            <w:r w:rsidR="00CA2B02">
              <w:rPr>
                <w:color w:val="FFFFFF"/>
                <w:sz w:val="17"/>
                <w:szCs w:val="17"/>
              </w:rPr>
              <w:t>septembre</w:t>
            </w:r>
          </w:p>
        </w:tc>
        <w:tc>
          <w:tcPr>
            <w:tcW w:w="1159" w:type="dxa"/>
            <w:shd w:val="clear" w:color="auto" w:fill="99B8BA"/>
            <w:noWrap/>
          </w:tcPr>
          <w:p w14:paraId="3C28A317" w14:textId="1F011C72" w:rsidR="00C11C7B" w:rsidRPr="00684184" w:rsidRDefault="00C11C7B" w:rsidP="004F0953">
            <w:pPr>
              <w:spacing w:before="40"/>
              <w:rPr>
                <w:b/>
                <w:color w:val="FFFFFF" w:themeColor="background1"/>
                <w:sz w:val="17"/>
                <w:szCs w:val="17"/>
              </w:rPr>
            </w:pPr>
            <w:r>
              <w:rPr>
                <w:color w:val="FFFFFF"/>
                <w:sz w:val="17"/>
                <w:szCs w:val="17"/>
              </w:rPr>
              <w:t xml:space="preserve">Jusqu’au </w:t>
            </w:r>
            <w:r w:rsidR="004F0953">
              <w:rPr>
                <w:color w:val="FFFFFF"/>
                <w:sz w:val="17"/>
                <w:szCs w:val="17"/>
              </w:rPr>
              <w:t>19</w:t>
            </w:r>
            <w:r w:rsidR="00CA2B02">
              <w:rPr>
                <w:color w:val="FFFFFF"/>
                <w:sz w:val="17"/>
                <w:szCs w:val="17"/>
              </w:rPr>
              <w:t xml:space="preserve"> septembre</w:t>
            </w:r>
          </w:p>
        </w:tc>
        <w:tc>
          <w:tcPr>
            <w:tcW w:w="1159" w:type="dxa"/>
            <w:shd w:val="clear" w:color="auto" w:fill="99B8BA"/>
          </w:tcPr>
          <w:p w14:paraId="7E057E05" w14:textId="4100257E" w:rsidR="00C11C7B" w:rsidRPr="00684184" w:rsidRDefault="00C11C7B" w:rsidP="004F0953">
            <w:pPr>
              <w:spacing w:before="40"/>
              <w:rPr>
                <w:b/>
                <w:color w:val="FFFFFF" w:themeColor="background1"/>
                <w:sz w:val="17"/>
                <w:szCs w:val="17"/>
              </w:rPr>
            </w:pPr>
            <w:r>
              <w:rPr>
                <w:color w:val="FFFFFF"/>
                <w:sz w:val="17"/>
                <w:szCs w:val="17"/>
              </w:rPr>
              <w:t xml:space="preserve">À partir du </w:t>
            </w:r>
            <w:r w:rsidR="004F0953" w:rsidRPr="004F0953">
              <w:rPr>
                <w:color w:val="FFFFFF"/>
                <w:sz w:val="16"/>
                <w:szCs w:val="16"/>
              </w:rPr>
              <w:t>20</w:t>
            </w:r>
            <w:r w:rsidR="00CA2B02">
              <w:rPr>
                <w:color w:val="FFFFFF"/>
                <w:sz w:val="17"/>
                <w:szCs w:val="17"/>
              </w:rPr>
              <w:t xml:space="preserve"> septembre</w:t>
            </w:r>
          </w:p>
        </w:tc>
        <w:tc>
          <w:tcPr>
            <w:tcW w:w="1159" w:type="dxa"/>
            <w:shd w:val="clear" w:color="auto" w:fill="99B8BA"/>
          </w:tcPr>
          <w:p w14:paraId="33C08FC3" w14:textId="6F5C1FF8" w:rsidR="00BC3461" w:rsidRPr="00BC3461" w:rsidRDefault="00C11C7B" w:rsidP="004F0953">
            <w:pPr>
              <w:spacing w:before="40"/>
              <w:rPr>
                <w:color w:val="FFFFFF"/>
                <w:sz w:val="17"/>
                <w:szCs w:val="17"/>
              </w:rPr>
            </w:pPr>
            <w:r>
              <w:rPr>
                <w:color w:val="FFFFFF"/>
                <w:sz w:val="17"/>
                <w:szCs w:val="17"/>
              </w:rPr>
              <w:t xml:space="preserve">Jusqu’au </w:t>
            </w:r>
            <w:r w:rsidR="004F0953">
              <w:rPr>
                <w:color w:val="FFFFFF"/>
                <w:sz w:val="17"/>
                <w:szCs w:val="17"/>
              </w:rPr>
              <w:t>19</w:t>
            </w:r>
            <w:r w:rsidR="00BC3461">
              <w:rPr>
                <w:color w:val="FFFFFF"/>
                <w:sz w:val="17"/>
                <w:szCs w:val="17"/>
              </w:rPr>
              <w:t xml:space="preserve"> septembre</w:t>
            </w:r>
          </w:p>
        </w:tc>
        <w:tc>
          <w:tcPr>
            <w:tcW w:w="1159" w:type="dxa"/>
            <w:shd w:val="clear" w:color="auto" w:fill="99B8BA"/>
          </w:tcPr>
          <w:p w14:paraId="7D57EEBF" w14:textId="5EDE3439" w:rsidR="00C11C7B" w:rsidRPr="00684184" w:rsidRDefault="00C11C7B" w:rsidP="004F0953">
            <w:pPr>
              <w:spacing w:before="40"/>
              <w:rPr>
                <w:color w:val="FFFFFF" w:themeColor="background1"/>
                <w:sz w:val="17"/>
                <w:szCs w:val="17"/>
              </w:rPr>
            </w:pPr>
            <w:r>
              <w:rPr>
                <w:color w:val="FFFFFF"/>
                <w:sz w:val="17"/>
                <w:szCs w:val="17"/>
              </w:rPr>
              <w:t xml:space="preserve">À partir du </w:t>
            </w:r>
            <w:r w:rsidR="004F0953" w:rsidRPr="004F0953">
              <w:rPr>
                <w:color w:val="FFFFFF"/>
                <w:sz w:val="16"/>
                <w:szCs w:val="16"/>
              </w:rPr>
              <w:t>20</w:t>
            </w:r>
            <w:r w:rsidR="00BC3461">
              <w:rPr>
                <w:color w:val="FFFFFF"/>
                <w:sz w:val="17"/>
                <w:szCs w:val="17"/>
              </w:rPr>
              <w:t xml:space="preserve"> septembre</w:t>
            </w:r>
          </w:p>
        </w:tc>
        <w:tc>
          <w:tcPr>
            <w:tcW w:w="1159" w:type="dxa"/>
            <w:shd w:val="clear" w:color="auto" w:fill="99B8BA"/>
          </w:tcPr>
          <w:p w14:paraId="316F1D75" w14:textId="0603B8A3" w:rsidR="00C11C7B" w:rsidRPr="00684184" w:rsidRDefault="00C11C7B" w:rsidP="004F0953">
            <w:pPr>
              <w:spacing w:before="40"/>
              <w:rPr>
                <w:color w:val="FFFFFF" w:themeColor="background1"/>
                <w:sz w:val="17"/>
                <w:szCs w:val="17"/>
              </w:rPr>
            </w:pPr>
            <w:r>
              <w:rPr>
                <w:color w:val="FFFFFF"/>
                <w:sz w:val="17"/>
                <w:szCs w:val="17"/>
              </w:rPr>
              <w:t xml:space="preserve">Jusqu’au </w:t>
            </w:r>
            <w:r w:rsidR="004F0953">
              <w:rPr>
                <w:color w:val="FFFFFF"/>
                <w:sz w:val="17"/>
                <w:szCs w:val="17"/>
              </w:rPr>
              <w:t>19</w:t>
            </w:r>
            <w:r w:rsidR="00BC3461">
              <w:rPr>
                <w:color w:val="FFFFFF"/>
                <w:sz w:val="17"/>
                <w:szCs w:val="17"/>
              </w:rPr>
              <w:t xml:space="preserve"> septembre</w:t>
            </w:r>
          </w:p>
        </w:tc>
        <w:tc>
          <w:tcPr>
            <w:tcW w:w="1159" w:type="dxa"/>
            <w:shd w:val="clear" w:color="auto" w:fill="99B8BA"/>
          </w:tcPr>
          <w:p w14:paraId="0EC9E5F4" w14:textId="6D15DEA6" w:rsidR="00C11C7B" w:rsidRPr="00684184" w:rsidRDefault="00C11C7B" w:rsidP="004F0953">
            <w:pPr>
              <w:spacing w:before="40"/>
              <w:rPr>
                <w:color w:val="FFFFFF" w:themeColor="background1"/>
                <w:sz w:val="17"/>
                <w:szCs w:val="17"/>
              </w:rPr>
            </w:pPr>
            <w:r>
              <w:rPr>
                <w:color w:val="FFFFFF"/>
                <w:sz w:val="17"/>
                <w:szCs w:val="17"/>
              </w:rPr>
              <w:t>À partir du</w:t>
            </w:r>
            <w:r w:rsidR="00B64434">
              <w:rPr>
                <w:color w:val="FFFFFF"/>
                <w:sz w:val="17"/>
                <w:szCs w:val="17"/>
              </w:rPr>
              <w:t xml:space="preserve"> </w:t>
            </w:r>
            <w:r w:rsidR="004F0953" w:rsidRPr="004F0953">
              <w:rPr>
                <w:color w:val="FFFFFF"/>
                <w:sz w:val="16"/>
                <w:szCs w:val="16"/>
              </w:rPr>
              <w:t>20</w:t>
            </w:r>
            <w:r w:rsidR="00BC3461" w:rsidRPr="004F0953">
              <w:rPr>
                <w:color w:val="FFFFFF"/>
                <w:sz w:val="16"/>
                <w:szCs w:val="16"/>
              </w:rPr>
              <w:t xml:space="preserve"> </w:t>
            </w:r>
            <w:r w:rsidR="00BC3461">
              <w:rPr>
                <w:color w:val="FFFFFF"/>
                <w:sz w:val="17"/>
                <w:szCs w:val="17"/>
              </w:rPr>
              <w:t>septembre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59FC3E6D" w:rsidR="00C11C7B" w:rsidRPr="00684184" w:rsidRDefault="00C11C7B" w:rsidP="004F0953">
            <w:pPr>
              <w:spacing w:before="40"/>
              <w:rPr>
                <w:color w:val="FFFFFF" w:themeColor="background1"/>
                <w:sz w:val="17"/>
                <w:szCs w:val="17"/>
              </w:rPr>
            </w:pPr>
            <w:r>
              <w:rPr>
                <w:color w:val="FFFFFF"/>
                <w:sz w:val="17"/>
                <w:szCs w:val="17"/>
              </w:rPr>
              <w:t xml:space="preserve">Jusqu’au </w:t>
            </w:r>
            <w:r w:rsidR="004F0953">
              <w:rPr>
                <w:color w:val="FFFFFF"/>
                <w:sz w:val="17"/>
                <w:szCs w:val="17"/>
              </w:rPr>
              <w:t>19</w:t>
            </w:r>
            <w:r w:rsidR="00BC3461">
              <w:rPr>
                <w:color w:val="FFFFFF"/>
                <w:sz w:val="17"/>
                <w:szCs w:val="17"/>
              </w:rPr>
              <w:t xml:space="preserve"> septembre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245B72EB" w:rsidR="00C11C7B" w:rsidRPr="00684184" w:rsidRDefault="00C11C7B" w:rsidP="004F0953">
            <w:pPr>
              <w:spacing w:before="40"/>
              <w:rPr>
                <w:color w:val="FFFFFF" w:themeColor="background1"/>
                <w:sz w:val="17"/>
                <w:szCs w:val="17"/>
              </w:rPr>
            </w:pPr>
            <w:r>
              <w:rPr>
                <w:color w:val="FFFFFF"/>
                <w:sz w:val="17"/>
                <w:szCs w:val="17"/>
              </w:rPr>
              <w:t>À partir du</w:t>
            </w:r>
            <w:r w:rsidR="00B64434">
              <w:rPr>
                <w:color w:val="FFFFFF"/>
                <w:sz w:val="17"/>
                <w:szCs w:val="17"/>
              </w:rPr>
              <w:t xml:space="preserve"> </w:t>
            </w:r>
            <w:r w:rsidR="004F0953">
              <w:rPr>
                <w:color w:val="FFFFFF"/>
                <w:sz w:val="17"/>
                <w:szCs w:val="17"/>
              </w:rPr>
              <w:t>20</w:t>
            </w:r>
            <w:r w:rsidR="00BC3461">
              <w:rPr>
                <w:color w:val="FFFFFF"/>
                <w:sz w:val="17"/>
                <w:szCs w:val="17"/>
              </w:rPr>
              <w:t xml:space="preserve"> septembre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77777777"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C17969"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C17969" w:rsidRPr="006E6133" w:rsidRDefault="00C17969" w:rsidP="00C17969">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72C4898A"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bookmarkEnd w:id="0"/>
            <w:r>
              <w:rPr>
                <w:rFonts w:ascii="Arial" w:hAnsi="Arial" w:cs="Arial"/>
                <w:sz w:val="15"/>
                <w:szCs w:val="15"/>
              </w:rPr>
              <w:t xml:space="preserve"> 987,81 </w:t>
            </w:r>
            <w:r w:rsidRPr="006B1EA8">
              <w:rPr>
                <w:rFonts w:ascii="Arial" w:hAnsi="Arial" w:cs="Arial"/>
                <w:sz w:val="15"/>
                <w:szCs w:val="15"/>
              </w:rPr>
              <w:t>$</w:t>
            </w:r>
          </w:p>
        </w:tc>
        <w:tc>
          <w:tcPr>
            <w:tcW w:w="1158" w:type="dxa"/>
          </w:tcPr>
          <w:p w14:paraId="7F2CE60A" w14:textId="5E5D0CED"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1086,59 </w:t>
            </w:r>
            <w:r w:rsidRPr="006B1EA8">
              <w:rPr>
                <w:rFonts w:ascii="Arial" w:hAnsi="Arial" w:cs="Arial"/>
                <w:sz w:val="15"/>
                <w:szCs w:val="15"/>
              </w:rPr>
              <w:t>$</w:t>
            </w:r>
          </w:p>
        </w:tc>
        <w:tc>
          <w:tcPr>
            <w:tcW w:w="1159" w:type="dxa"/>
            <w:noWrap/>
          </w:tcPr>
          <w:p w14:paraId="677372D5" w14:textId="6A85CF4D"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1 234,76 </w:t>
            </w:r>
            <w:r w:rsidRPr="006B1EA8">
              <w:rPr>
                <w:rFonts w:ascii="Arial" w:hAnsi="Arial" w:cs="Arial"/>
                <w:sz w:val="15"/>
                <w:szCs w:val="15"/>
              </w:rPr>
              <w:t>$</w:t>
            </w:r>
          </w:p>
        </w:tc>
        <w:tc>
          <w:tcPr>
            <w:tcW w:w="1159" w:type="dxa"/>
          </w:tcPr>
          <w:p w14:paraId="0EB276AA" w14:textId="716E2648"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1 358,24 </w:t>
            </w:r>
            <w:r w:rsidRPr="006B1EA8">
              <w:rPr>
                <w:rFonts w:ascii="Arial" w:hAnsi="Arial" w:cs="Arial"/>
                <w:sz w:val="15"/>
                <w:szCs w:val="15"/>
              </w:rPr>
              <w:t>$</w:t>
            </w:r>
          </w:p>
        </w:tc>
        <w:tc>
          <w:tcPr>
            <w:tcW w:w="1159" w:type="dxa"/>
          </w:tcPr>
          <w:p w14:paraId="530949F7" w14:textId="33E36E96"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1 049,55 </w:t>
            </w:r>
            <w:r w:rsidRPr="006B1EA8">
              <w:rPr>
                <w:rFonts w:ascii="Arial" w:hAnsi="Arial" w:cs="Arial"/>
                <w:sz w:val="15"/>
                <w:szCs w:val="15"/>
              </w:rPr>
              <w:t>$</w:t>
            </w:r>
          </w:p>
        </w:tc>
        <w:tc>
          <w:tcPr>
            <w:tcW w:w="1159" w:type="dxa"/>
          </w:tcPr>
          <w:p w14:paraId="230018F1" w14:textId="6CDB144C"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1 154,51 </w:t>
            </w:r>
            <w:r w:rsidRPr="006B1EA8">
              <w:rPr>
                <w:rFonts w:ascii="Arial" w:hAnsi="Arial" w:cs="Arial"/>
                <w:sz w:val="15"/>
                <w:szCs w:val="15"/>
              </w:rPr>
              <w:t>$</w:t>
            </w:r>
          </w:p>
        </w:tc>
        <w:tc>
          <w:tcPr>
            <w:tcW w:w="1159" w:type="dxa"/>
          </w:tcPr>
          <w:p w14:paraId="53781E38" w14:textId="34190162"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864,33 </w:t>
            </w:r>
            <w:r w:rsidRPr="006B1EA8">
              <w:rPr>
                <w:rFonts w:ascii="Arial" w:hAnsi="Arial" w:cs="Arial"/>
                <w:sz w:val="15"/>
                <w:szCs w:val="15"/>
              </w:rPr>
              <w:t>$</w:t>
            </w:r>
          </w:p>
        </w:tc>
        <w:tc>
          <w:tcPr>
            <w:tcW w:w="1159" w:type="dxa"/>
          </w:tcPr>
          <w:p w14:paraId="422C1B31" w14:textId="22C59D69"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950,76 </w:t>
            </w:r>
            <w:r w:rsidRPr="006B1EA8">
              <w:rPr>
                <w:rFonts w:ascii="Arial" w:hAnsi="Arial" w:cs="Arial"/>
                <w:sz w:val="15"/>
                <w:szCs w:val="15"/>
              </w:rPr>
              <w:t>$</w:t>
            </w:r>
          </w:p>
        </w:tc>
        <w:tc>
          <w:tcPr>
            <w:tcW w:w="1426" w:type="dxa"/>
            <w:noWrap/>
            <w:tcMar>
              <w:top w:w="0" w:type="dxa"/>
              <w:left w:w="57" w:type="dxa"/>
              <w:right w:w="57" w:type="dxa"/>
            </w:tcMar>
          </w:tcPr>
          <w:p w14:paraId="6AE0A2CF" w14:textId="066DEA9D" w:rsidR="00C17969" w:rsidRPr="006B1EA8" w:rsidRDefault="00C17969" w:rsidP="00C17969">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1EA3EE65"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40931A6F"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C17969"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C17969" w:rsidRPr="006E6133" w:rsidRDefault="00C17969" w:rsidP="00C17969">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0B079A3B"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493,91 </w:t>
            </w:r>
            <w:r w:rsidRPr="006B1EA8">
              <w:rPr>
                <w:rFonts w:ascii="Arial" w:hAnsi="Arial" w:cs="Arial"/>
                <w:sz w:val="15"/>
                <w:szCs w:val="15"/>
              </w:rPr>
              <w:t>$</w:t>
            </w:r>
          </w:p>
        </w:tc>
        <w:tc>
          <w:tcPr>
            <w:tcW w:w="1158" w:type="dxa"/>
          </w:tcPr>
          <w:p w14:paraId="321168A1" w14:textId="52DD8926"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543,30 </w:t>
            </w:r>
            <w:r w:rsidRPr="006B1EA8">
              <w:rPr>
                <w:rFonts w:ascii="Arial" w:hAnsi="Arial" w:cs="Arial"/>
                <w:sz w:val="15"/>
                <w:szCs w:val="15"/>
              </w:rPr>
              <w:t>$</w:t>
            </w:r>
          </w:p>
        </w:tc>
        <w:tc>
          <w:tcPr>
            <w:tcW w:w="1159" w:type="dxa"/>
            <w:noWrap/>
          </w:tcPr>
          <w:p w14:paraId="436BCAC0" w14:textId="072C3505"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617,38 </w:t>
            </w:r>
            <w:r w:rsidRPr="006B1EA8">
              <w:rPr>
                <w:rFonts w:ascii="Arial" w:hAnsi="Arial" w:cs="Arial"/>
                <w:sz w:val="15"/>
                <w:szCs w:val="15"/>
              </w:rPr>
              <w:t>$</w:t>
            </w:r>
          </w:p>
        </w:tc>
        <w:tc>
          <w:tcPr>
            <w:tcW w:w="1159" w:type="dxa"/>
          </w:tcPr>
          <w:p w14:paraId="7B1AA938" w14:textId="40D1B12A"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B8C1DFE"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29182905"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577,25 </w:t>
            </w:r>
            <w:r w:rsidRPr="006B1EA8">
              <w:rPr>
                <w:rFonts w:ascii="Arial" w:hAnsi="Arial" w:cs="Arial"/>
                <w:sz w:val="15"/>
                <w:szCs w:val="15"/>
              </w:rPr>
              <w:t>$</w:t>
            </w:r>
          </w:p>
        </w:tc>
        <w:tc>
          <w:tcPr>
            <w:tcW w:w="1159" w:type="dxa"/>
          </w:tcPr>
          <w:p w14:paraId="1A4305E6" w14:textId="249F697D"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432,17 </w:t>
            </w:r>
            <w:r w:rsidRPr="006B1EA8">
              <w:rPr>
                <w:rFonts w:ascii="Arial" w:hAnsi="Arial" w:cs="Arial"/>
                <w:sz w:val="15"/>
                <w:szCs w:val="15"/>
              </w:rPr>
              <w:t>$</w:t>
            </w:r>
          </w:p>
        </w:tc>
        <w:tc>
          <w:tcPr>
            <w:tcW w:w="1159" w:type="dxa"/>
          </w:tcPr>
          <w:p w14:paraId="18461030" w14:textId="6E255D60"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475,38 </w:t>
            </w:r>
            <w:r w:rsidRPr="006B1EA8">
              <w:rPr>
                <w:rFonts w:ascii="Arial" w:hAnsi="Arial" w:cs="Arial"/>
                <w:sz w:val="15"/>
                <w:szCs w:val="15"/>
              </w:rPr>
              <w:t>$</w:t>
            </w:r>
          </w:p>
        </w:tc>
        <w:tc>
          <w:tcPr>
            <w:tcW w:w="1426" w:type="dxa"/>
            <w:noWrap/>
            <w:tcMar>
              <w:top w:w="0" w:type="dxa"/>
              <w:left w:w="57" w:type="dxa"/>
              <w:right w:w="57" w:type="dxa"/>
            </w:tcMar>
          </w:tcPr>
          <w:p w14:paraId="5A29B027" w14:textId="78DEEB25" w:rsidR="00C17969" w:rsidRPr="006B1EA8" w:rsidRDefault="00C17969" w:rsidP="00C17969">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7F8B3EF6"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413E1CA" w:rsidR="00C17969" w:rsidRPr="006B1EA8" w:rsidRDefault="00C17969" w:rsidP="00C17969">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354568">
              <w:rPr>
                <w:rFonts w:ascii="Arial" w:hAnsi="Arial" w:cs="Arial"/>
                <w:sz w:val="15"/>
                <w:szCs w:val="15"/>
              </w:rPr>
            </w:r>
            <w:r w:rsidR="00354568">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35083D3E" w14:textId="35226F02" w:rsidR="008F18B3" w:rsidRDefault="008F18B3" w:rsidP="008F18B3">
      <w:pPr>
        <w:widowControl w:val="0"/>
        <w:autoSpaceDE w:val="0"/>
        <w:autoSpaceDN w:val="0"/>
        <w:adjustRightInd w:val="0"/>
        <w:spacing w:line="288" w:lineRule="auto"/>
        <w:textAlignment w:val="center"/>
        <w:rPr>
          <w:rFonts w:cs="MyriadPro-CondIt"/>
          <w:i/>
          <w:iCs/>
          <w:color w:val="000000"/>
          <w:sz w:val="16"/>
          <w:szCs w:val="16"/>
          <w:lang w:val="fr-FR"/>
        </w:rPr>
      </w:pPr>
      <w:r>
        <w:rPr>
          <w:rFonts w:cs="MyriadPro-CondIt"/>
          <w:i/>
          <w:iCs/>
          <w:color w:val="000000"/>
          <w:sz w:val="16"/>
          <w:szCs w:val="16"/>
          <w:lang w:val="fr-FR"/>
        </w:rPr>
        <w:t xml:space="preserve">    *</w:t>
      </w:r>
      <w:r w:rsidRPr="00B7078B">
        <w:rPr>
          <w:rFonts w:cs="MyriadPro-CondIt"/>
          <w:i/>
          <w:iCs/>
          <w:color w:val="000000"/>
          <w:sz w:val="16"/>
          <w:szCs w:val="16"/>
          <w:lang w:val="fr-FR"/>
        </w:rPr>
        <w:t xml:space="preserve">Les inscriptions </w:t>
      </w:r>
      <w:r>
        <w:rPr>
          <w:rFonts w:cs="MyriadPro-CondIt"/>
          <w:i/>
          <w:iCs/>
          <w:color w:val="000000"/>
          <w:sz w:val="16"/>
          <w:szCs w:val="16"/>
          <w:lang w:val="fr-FR"/>
        </w:rPr>
        <w:t xml:space="preserve">individuelles </w:t>
      </w:r>
      <w:r w:rsidRPr="00B7078B">
        <w:rPr>
          <w:rFonts w:cs="MyriadPro-CondIt"/>
          <w:i/>
          <w:iCs/>
          <w:color w:val="000000"/>
          <w:sz w:val="16"/>
          <w:szCs w:val="16"/>
          <w:lang w:val="fr-FR"/>
        </w:rPr>
        <w:t>n’incluent pas une place à une table réservée.</w:t>
      </w:r>
    </w:p>
    <w:p w14:paraId="132DED1D" w14:textId="05096C62" w:rsidR="00A8262F" w:rsidRDefault="008F18B3" w:rsidP="008F18B3">
      <w:pPr>
        <w:widowControl w:val="0"/>
        <w:autoSpaceDE w:val="0"/>
        <w:autoSpaceDN w:val="0"/>
        <w:adjustRightInd w:val="0"/>
        <w:spacing w:line="288" w:lineRule="auto"/>
        <w:textAlignment w:val="center"/>
        <w:rPr>
          <w:rFonts w:cs="MyriadPro-CondIt"/>
          <w:i/>
          <w:iCs/>
          <w:color w:val="000000"/>
          <w:sz w:val="16"/>
          <w:szCs w:val="16"/>
          <w:lang w:val="fr-FR"/>
        </w:rPr>
      </w:pPr>
      <w:r>
        <w:rPr>
          <w:rFonts w:cs="MyriadPro-CondIt"/>
          <w:i/>
          <w:iCs/>
          <w:color w:val="000000"/>
          <w:sz w:val="16"/>
          <w:szCs w:val="16"/>
          <w:lang w:val="fr-FR"/>
        </w:rPr>
        <w:t xml:space="preserve">    **Votre réservation de table ne donne pas accès aux sessions techniques</w:t>
      </w:r>
      <w:proofErr w:type="gramStart"/>
      <w:r>
        <w:rPr>
          <w:rFonts w:cs="MyriadPro-CondIt"/>
          <w:i/>
          <w:iCs/>
          <w:color w:val="000000"/>
          <w:sz w:val="16"/>
          <w:szCs w:val="16"/>
          <w:lang w:val="fr-FR"/>
        </w:rPr>
        <w:t>.(</w:t>
      </w:r>
      <w:proofErr w:type="gramEnd"/>
      <w:r>
        <w:rPr>
          <w:rFonts w:cs="MyriadPro-CondIt"/>
          <w:i/>
          <w:iCs/>
          <w:color w:val="000000"/>
          <w:sz w:val="16"/>
          <w:szCs w:val="16"/>
          <w:lang w:val="fr-FR"/>
        </w:rPr>
        <w:t>Conférences).</w:t>
      </w:r>
    </w:p>
    <w:p w14:paraId="5503D9C3" w14:textId="77777777" w:rsidR="008F18B3" w:rsidRPr="008F18B3" w:rsidRDefault="008F18B3" w:rsidP="008F18B3">
      <w:pPr>
        <w:widowControl w:val="0"/>
        <w:autoSpaceDE w:val="0"/>
        <w:autoSpaceDN w:val="0"/>
        <w:adjustRightInd w:val="0"/>
        <w:spacing w:line="288" w:lineRule="auto"/>
        <w:textAlignment w:val="center"/>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8F18B3" w:rsidRDefault="00795F1C" w:rsidP="008D112B">
      <w:pPr>
        <w:ind w:left="142" w:right="282"/>
        <w:rPr>
          <w:rFonts w:cs="Knowledge-Bold"/>
          <w:b/>
          <w:bCs/>
          <w:color w:val="000000" w:themeColor="text1"/>
          <w:sz w:val="16"/>
          <w:szCs w:val="16"/>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61626D64"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354568">
              <w:rPr>
                <w:sz w:val="18"/>
                <w:szCs w:val="18"/>
                <w:lang w:val="fr-FR"/>
              </w:rPr>
            </w:r>
            <w:r w:rsidR="0035456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31BAC407" w:rsidR="00E12154" w:rsidRPr="009712AE" w:rsidRDefault="00E12154" w:rsidP="008F18B3">
            <w:pPr>
              <w:widowControl w:val="0"/>
              <w:autoSpaceDE w:val="0"/>
              <w:autoSpaceDN w:val="0"/>
              <w:adjustRightInd w:val="0"/>
              <w:spacing w:line="288" w:lineRule="auto"/>
              <w:textAlignment w:val="center"/>
              <w:rPr>
                <w:rFonts w:cs="MyriadPro-CondIt"/>
                <w:iCs/>
                <w:color w:val="000000"/>
                <w:sz w:val="16"/>
                <w:szCs w:val="16"/>
                <w:lang w:val="fr-FR"/>
              </w:rPr>
            </w:pPr>
            <w:r>
              <w:br w:type="page"/>
            </w: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738E107"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354568">
        <w:fldChar w:fldCharType="separate"/>
      </w:r>
      <w:r>
        <w:fldChar w:fldCharType="end"/>
      </w:r>
      <w:bookmarkEnd w:id="13"/>
      <w:r>
        <w:t xml:space="preserve"> VISA</w:t>
      </w:r>
      <w:r w:rsidR="00B22CD0">
        <w:tab/>
      </w:r>
      <w:r>
        <w:fldChar w:fldCharType="begin">
          <w:ffData>
            <w:name w:val="CaseACocher1"/>
            <w:enabled/>
            <w:calcOnExit w:val="0"/>
            <w:checkBox>
              <w:sizeAuto/>
              <w:default w:val="0"/>
              <w:checked w:val="0"/>
            </w:checkBox>
          </w:ffData>
        </w:fldChar>
      </w:r>
      <w:r>
        <w:instrText xml:space="preserve"> FORMCHECKBOX </w:instrText>
      </w:r>
      <w:r w:rsidR="00354568">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20096" w14:textId="77777777" w:rsidR="00354568" w:rsidRDefault="00354568" w:rsidP="00F56C29">
      <w:r>
        <w:separator/>
      </w:r>
    </w:p>
  </w:endnote>
  <w:endnote w:type="continuationSeparator" w:id="0">
    <w:p w14:paraId="6CD01BEB" w14:textId="77777777" w:rsidR="00354568" w:rsidRDefault="00354568"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D439A" w14:textId="77777777" w:rsidR="00354568" w:rsidRDefault="00354568" w:rsidP="00F56C29">
      <w:r>
        <w:separator/>
      </w:r>
    </w:p>
  </w:footnote>
  <w:footnote w:type="continuationSeparator" w:id="0">
    <w:p w14:paraId="74D7D36F" w14:textId="77777777" w:rsidR="00354568" w:rsidRDefault="00354568"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embedSystemFonts/>
  <w:proofState w:spelling="clean" w:grammar="clean"/>
  <w:documentProtection w:edit="forms" w:formatting="1" w:enforcement="1" w:cryptProviderType="rsaFull" w:cryptAlgorithmClass="hash" w:cryptAlgorithmType="typeAny" w:cryptAlgorithmSid="4" w:cryptSpinCount="100000" w:hash="FZdfzEfse68PqhiSy+2oOjxlmGw=" w:salt="Lk7YEeDviOuiiSuX69S+aQ=="/>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58F7"/>
    <w:rsid w:val="00137DDE"/>
    <w:rsid w:val="001414B5"/>
    <w:rsid w:val="0014207E"/>
    <w:rsid w:val="0014430D"/>
    <w:rsid w:val="0015056B"/>
    <w:rsid w:val="00151BAC"/>
    <w:rsid w:val="001610E9"/>
    <w:rsid w:val="00163259"/>
    <w:rsid w:val="0016449E"/>
    <w:rsid w:val="00165504"/>
    <w:rsid w:val="001655C3"/>
    <w:rsid w:val="0016755D"/>
    <w:rsid w:val="00171C95"/>
    <w:rsid w:val="00173EE3"/>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54568"/>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6580"/>
    <w:rsid w:val="004C6679"/>
    <w:rsid w:val="004C6B10"/>
    <w:rsid w:val="004C72C9"/>
    <w:rsid w:val="004D0F3A"/>
    <w:rsid w:val="004D17A6"/>
    <w:rsid w:val="004D1ED6"/>
    <w:rsid w:val="004D2450"/>
    <w:rsid w:val="004D7C20"/>
    <w:rsid w:val="004E1767"/>
    <w:rsid w:val="004E4493"/>
    <w:rsid w:val="004E73A8"/>
    <w:rsid w:val="004F033A"/>
    <w:rsid w:val="004F0953"/>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2B6"/>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9A4"/>
    <w:rsid w:val="00715CFF"/>
    <w:rsid w:val="00716F30"/>
    <w:rsid w:val="00717F5E"/>
    <w:rsid w:val="0072511E"/>
    <w:rsid w:val="00725964"/>
    <w:rsid w:val="007304FF"/>
    <w:rsid w:val="00733956"/>
    <w:rsid w:val="00733F84"/>
    <w:rsid w:val="00736B5D"/>
    <w:rsid w:val="00737043"/>
    <w:rsid w:val="00745358"/>
    <w:rsid w:val="00750A46"/>
    <w:rsid w:val="00750AE6"/>
    <w:rsid w:val="00751C85"/>
    <w:rsid w:val="0075508C"/>
    <w:rsid w:val="00755386"/>
    <w:rsid w:val="0076087E"/>
    <w:rsid w:val="007610C6"/>
    <w:rsid w:val="007610DB"/>
    <w:rsid w:val="00762029"/>
    <w:rsid w:val="00762E5C"/>
    <w:rsid w:val="00767FA8"/>
    <w:rsid w:val="00774AEE"/>
    <w:rsid w:val="007771AF"/>
    <w:rsid w:val="0077772B"/>
    <w:rsid w:val="007816F3"/>
    <w:rsid w:val="00784E64"/>
    <w:rsid w:val="00791EB1"/>
    <w:rsid w:val="007925C0"/>
    <w:rsid w:val="00795F1C"/>
    <w:rsid w:val="007A3A1B"/>
    <w:rsid w:val="007A6D55"/>
    <w:rsid w:val="007B13C2"/>
    <w:rsid w:val="007B298A"/>
    <w:rsid w:val="007B3C25"/>
    <w:rsid w:val="007B4A14"/>
    <w:rsid w:val="007B78DA"/>
    <w:rsid w:val="007C4C72"/>
    <w:rsid w:val="007D0227"/>
    <w:rsid w:val="007E1CD8"/>
    <w:rsid w:val="007F5532"/>
    <w:rsid w:val="007F7BB7"/>
    <w:rsid w:val="008033FD"/>
    <w:rsid w:val="00803402"/>
    <w:rsid w:val="00812B09"/>
    <w:rsid w:val="00820886"/>
    <w:rsid w:val="00822B21"/>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2EA0"/>
    <w:rsid w:val="008913D5"/>
    <w:rsid w:val="008916A7"/>
    <w:rsid w:val="008B08E0"/>
    <w:rsid w:val="008B3A95"/>
    <w:rsid w:val="008C25E9"/>
    <w:rsid w:val="008C4297"/>
    <w:rsid w:val="008C6EE0"/>
    <w:rsid w:val="008D112B"/>
    <w:rsid w:val="008D3703"/>
    <w:rsid w:val="008D3867"/>
    <w:rsid w:val="008E053A"/>
    <w:rsid w:val="008E2F40"/>
    <w:rsid w:val="008E3961"/>
    <w:rsid w:val="008E3F04"/>
    <w:rsid w:val="008E4634"/>
    <w:rsid w:val="008E4D03"/>
    <w:rsid w:val="008E7A88"/>
    <w:rsid w:val="008F18B3"/>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4DE4"/>
    <w:rsid w:val="00966692"/>
    <w:rsid w:val="009712AE"/>
    <w:rsid w:val="009750DA"/>
    <w:rsid w:val="00975109"/>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74CF6"/>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4434"/>
    <w:rsid w:val="00B6645B"/>
    <w:rsid w:val="00B7078B"/>
    <w:rsid w:val="00B71E7E"/>
    <w:rsid w:val="00B81090"/>
    <w:rsid w:val="00B82079"/>
    <w:rsid w:val="00B83C1D"/>
    <w:rsid w:val="00B83E20"/>
    <w:rsid w:val="00B87ED1"/>
    <w:rsid w:val="00B91519"/>
    <w:rsid w:val="00B9584E"/>
    <w:rsid w:val="00BA4DE3"/>
    <w:rsid w:val="00BB5BDB"/>
    <w:rsid w:val="00BC0B1C"/>
    <w:rsid w:val="00BC3446"/>
    <w:rsid w:val="00BC3461"/>
    <w:rsid w:val="00BC61F7"/>
    <w:rsid w:val="00BD00AC"/>
    <w:rsid w:val="00BD2722"/>
    <w:rsid w:val="00BD43EA"/>
    <w:rsid w:val="00BD7942"/>
    <w:rsid w:val="00BE4CBA"/>
    <w:rsid w:val="00BE5491"/>
    <w:rsid w:val="00BE5EE8"/>
    <w:rsid w:val="00BF1F66"/>
    <w:rsid w:val="00BF3F22"/>
    <w:rsid w:val="00C02EE3"/>
    <w:rsid w:val="00C059A8"/>
    <w:rsid w:val="00C05D28"/>
    <w:rsid w:val="00C11C7B"/>
    <w:rsid w:val="00C14A63"/>
    <w:rsid w:val="00C17969"/>
    <w:rsid w:val="00C24771"/>
    <w:rsid w:val="00C268EB"/>
    <w:rsid w:val="00C53006"/>
    <w:rsid w:val="00C56F08"/>
    <w:rsid w:val="00C625E4"/>
    <w:rsid w:val="00C67251"/>
    <w:rsid w:val="00C703F3"/>
    <w:rsid w:val="00C70972"/>
    <w:rsid w:val="00C746F7"/>
    <w:rsid w:val="00C7565D"/>
    <w:rsid w:val="00C8351F"/>
    <w:rsid w:val="00C91128"/>
    <w:rsid w:val="00C97A62"/>
    <w:rsid w:val="00CA2B02"/>
    <w:rsid w:val="00CA30F8"/>
    <w:rsid w:val="00CB42FE"/>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CC8"/>
    <w:rsid w:val="00D3170E"/>
    <w:rsid w:val="00D32D35"/>
    <w:rsid w:val="00D369E8"/>
    <w:rsid w:val="00D36B7F"/>
    <w:rsid w:val="00D41424"/>
    <w:rsid w:val="00D437BF"/>
    <w:rsid w:val="00D441E2"/>
    <w:rsid w:val="00D530C0"/>
    <w:rsid w:val="00D602A9"/>
    <w:rsid w:val="00D6355F"/>
    <w:rsid w:val="00D64DED"/>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2D4C"/>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3E3F"/>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D110A"/>
    <w:rsid w:val="00ED1C1E"/>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8FC4-54A9-4432-884A-386456CB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4644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2</cp:revision>
  <cp:lastPrinted>2019-07-04T14:34:00Z</cp:lastPrinted>
  <dcterms:created xsi:type="dcterms:W3CDTF">2019-09-09T16:06:00Z</dcterms:created>
  <dcterms:modified xsi:type="dcterms:W3CDTF">2019-09-09T16:06:00Z</dcterms:modified>
</cp:coreProperties>
</file>