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D7A8" w14:textId="77777777" w:rsidR="0008355B" w:rsidRPr="003605D0" w:rsidRDefault="0008355B" w:rsidP="0008355B">
      <w:pPr>
        <w:ind w:firstLine="142"/>
        <w:jc w:val="center"/>
        <w:rPr>
          <w:rFonts w:cs="Knowledge-Bold"/>
          <w:b/>
          <w:bCs/>
          <w:sz w:val="52"/>
          <w:szCs w:val="52"/>
        </w:rPr>
      </w:pPr>
      <w:r w:rsidRPr="003605D0">
        <w:rPr>
          <w:rFonts w:cs="Knowledge-Bold"/>
          <w:b/>
          <w:bCs/>
          <w:sz w:val="52"/>
          <w:szCs w:val="52"/>
        </w:rPr>
        <w:t>Formulaire de renouvellement</w:t>
      </w:r>
      <w:r>
        <w:rPr>
          <w:rFonts w:cs="Knowledge-Bold"/>
          <w:b/>
          <w:bCs/>
          <w:sz w:val="52"/>
          <w:szCs w:val="52"/>
        </w:rPr>
        <w:t xml:space="preserve">/adhésion </w:t>
      </w:r>
      <w:r w:rsidRPr="003605D0">
        <w:rPr>
          <w:rFonts w:cs="Knowledge-Bold"/>
          <w:b/>
          <w:bCs/>
          <w:sz w:val="52"/>
          <w:szCs w:val="52"/>
        </w:rPr>
        <w:t>2017</w:t>
      </w:r>
    </w:p>
    <w:p w14:paraId="3C06E0EC" w14:textId="77777777" w:rsidR="009B62EA" w:rsidRPr="00946612" w:rsidRDefault="009B62EA" w:rsidP="009777F7">
      <w:pPr>
        <w:spacing w:before="240"/>
        <w:ind w:left="142"/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</w:pPr>
      <w:r w:rsidRPr="00946612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SECTION 1 : CHOIX DU FORFA</w:t>
      </w:r>
      <w:r w:rsidR="00063E48" w:rsidRPr="00946612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I</w:t>
      </w:r>
      <w:r w:rsidRPr="00946612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T</w:t>
      </w:r>
    </w:p>
    <w:p w14:paraId="6EEF8464" w14:textId="77777777" w:rsidR="00210C41" w:rsidRPr="001A1F38" w:rsidRDefault="00210C41" w:rsidP="00EC38C2">
      <w:pPr>
        <w:ind w:firstLine="142"/>
        <w:rPr>
          <w:rFonts w:cs="Knowledge-Bold"/>
          <w:b/>
          <w:bCs/>
          <w:color w:val="126DDC"/>
          <w:sz w:val="12"/>
          <w:szCs w:val="12"/>
        </w:rPr>
      </w:pPr>
    </w:p>
    <w:tbl>
      <w:tblPr>
        <w:tblStyle w:val="Grilledutableau"/>
        <w:tblW w:w="10135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8"/>
        <w:gridCol w:w="1701"/>
        <w:gridCol w:w="1673"/>
        <w:gridCol w:w="1701"/>
        <w:gridCol w:w="1694"/>
      </w:tblGrid>
      <w:tr w:rsidR="000F11CB" w14:paraId="127B8C9F" w14:textId="77777777" w:rsidTr="0080365F">
        <w:trPr>
          <w:trHeight w:val="503"/>
          <w:jc w:val="center"/>
        </w:trPr>
        <w:tc>
          <w:tcPr>
            <w:tcW w:w="1658" w:type="dxa"/>
            <w:vMerge w:val="restart"/>
            <w:shd w:val="clear" w:color="auto" w:fill="DBE5F1" w:themeFill="accent1" w:themeFillTint="33"/>
            <w:vAlign w:val="center"/>
          </w:tcPr>
          <w:p w14:paraId="75B6D52E" w14:textId="77777777" w:rsidR="00A659AE" w:rsidRPr="00945552" w:rsidRDefault="00A659AE" w:rsidP="000845A5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RELÈVE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1</w:t>
            </w:r>
          </w:p>
          <w:p w14:paraId="021D3270" w14:textId="77777777" w:rsidR="00A659AE" w:rsidRPr="00945552" w:rsidRDefault="00A659AE" w:rsidP="000845A5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(0 $)</w:t>
            </w:r>
          </w:p>
        </w:tc>
        <w:tc>
          <w:tcPr>
            <w:tcW w:w="1708" w:type="dxa"/>
            <w:vMerge w:val="restart"/>
            <w:shd w:val="clear" w:color="auto" w:fill="DBE5F1" w:themeFill="accent1" w:themeFillTint="33"/>
            <w:vAlign w:val="center"/>
          </w:tcPr>
          <w:p w14:paraId="35249561" w14:textId="77777777" w:rsidR="00A659AE" w:rsidRPr="00945552" w:rsidRDefault="00A659AE" w:rsidP="00C70A52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AVANTAGE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2</w:t>
            </w:r>
          </w:p>
          <w:p w14:paraId="578387E6" w14:textId="12F4CB52" w:rsidR="00A659AE" w:rsidRPr="00945552" w:rsidRDefault="00A659AE" w:rsidP="00236829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b/>
                <w:sz w:val="22"/>
                <w:szCs w:val="18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(1</w:t>
            </w:r>
            <w:r w:rsidR="00236829">
              <w:rPr>
                <w:rFonts w:cs="Calibri Light"/>
                <w:sz w:val="22"/>
                <w:lang w:val="fr-FR"/>
              </w:rPr>
              <w:t>5</w:t>
            </w:r>
            <w:r w:rsidRPr="00945552">
              <w:rPr>
                <w:rFonts w:cs="Calibri Light"/>
                <w:sz w:val="22"/>
                <w:lang w:val="fr-FR"/>
              </w:rPr>
              <w:t>0 $)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6C017558" w14:textId="77777777" w:rsidR="00A659AE" w:rsidRPr="00945552" w:rsidRDefault="00A659AE" w:rsidP="005518F6">
            <w:pPr>
              <w:tabs>
                <w:tab w:val="left" w:pos="5400"/>
                <w:tab w:val="left" w:pos="10710"/>
              </w:tabs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OPTIMUM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14:paraId="0EFF954D" w14:textId="77777777" w:rsidR="00A659AE" w:rsidRPr="00945552" w:rsidRDefault="00A659AE" w:rsidP="004F4DB7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7E0F66D6" w14:textId="77777777" w:rsidR="00A659AE" w:rsidRPr="004F4DB7" w:rsidRDefault="00A659AE" w:rsidP="004F4DB7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4F4DB7">
              <w:rPr>
                <w:rFonts w:cs="Calibri Light"/>
                <w:b/>
                <w:sz w:val="22"/>
                <w:lang w:val="fr-FR"/>
              </w:rPr>
              <w:t>PRESTIGE</w:t>
            </w:r>
            <w:r w:rsidRPr="004F4DB7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  <w:p w14:paraId="2FE924F7" w14:textId="7FF377E9" w:rsidR="00A659AE" w:rsidRPr="00945552" w:rsidRDefault="007A5CA7" w:rsidP="007A5CA7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>
              <w:rPr>
                <w:rFonts w:cs="Calibri Light"/>
                <w:sz w:val="22"/>
                <w:lang w:val="fr-FR"/>
              </w:rPr>
              <w:t>(2 75</w:t>
            </w:r>
            <w:r w:rsidR="00A659AE" w:rsidRPr="00945552">
              <w:rPr>
                <w:rFonts w:cs="Calibri Light"/>
                <w:sz w:val="22"/>
                <w:lang w:val="fr-FR"/>
              </w:rPr>
              <w:t>0 $)</w:t>
            </w:r>
          </w:p>
        </w:tc>
        <w:tc>
          <w:tcPr>
            <w:tcW w:w="1694" w:type="dxa"/>
            <w:vMerge w:val="restart"/>
            <w:shd w:val="clear" w:color="auto" w:fill="17365D" w:themeFill="text2" w:themeFillShade="BF"/>
            <w:vAlign w:val="center"/>
          </w:tcPr>
          <w:p w14:paraId="7372BF78" w14:textId="77777777" w:rsidR="00A659AE" w:rsidRPr="00945552" w:rsidRDefault="00A659AE" w:rsidP="00D92C4C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14285163" w14:textId="77777777" w:rsidR="00A659AE" w:rsidRPr="00945552" w:rsidRDefault="00A659AE" w:rsidP="00D92C4C">
            <w:pPr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945552">
              <w:rPr>
                <w:rFonts w:cs="Calibri Light"/>
                <w:b/>
                <w:sz w:val="22"/>
                <w:lang w:val="fr-FR"/>
              </w:rPr>
              <w:t>GRAND PARTENAIRE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  <w:p w14:paraId="69C700EE" w14:textId="77777777" w:rsidR="00A659AE" w:rsidRPr="00945552" w:rsidRDefault="00A659AE" w:rsidP="00D92C4C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(15 000 $)</w:t>
            </w:r>
          </w:p>
        </w:tc>
      </w:tr>
      <w:tr w:rsidR="000F11CB" w14:paraId="25584F0C" w14:textId="77777777" w:rsidTr="0080365F">
        <w:trPr>
          <w:trHeight w:val="368"/>
          <w:jc w:val="center"/>
        </w:trPr>
        <w:tc>
          <w:tcPr>
            <w:tcW w:w="1658" w:type="dxa"/>
            <w:vMerge/>
            <w:shd w:val="clear" w:color="auto" w:fill="DBE5F1" w:themeFill="accent1" w:themeFillTint="33"/>
          </w:tcPr>
          <w:p w14:paraId="28CE614B" w14:textId="77777777" w:rsidR="00A659AE" w:rsidRPr="00945552" w:rsidRDefault="00A659AE" w:rsidP="00945552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8" w:type="dxa"/>
            <w:vMerge/>
            <w:shd w:val="clear" w:color="auto" w:fill="DBE5F1" w:themeFill="accent1" w:themeFillTint="33"/>
          </w:tcPr>
          <w:p w14:paraId="10773033" w14:textId="77777777" w:rsidR="00A659AE" w:rsidRPr="00945552" w:rsidRDefault="00A659AE" w:rsidP="00945552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780BF9C" w14:textId="5EE5BE65" w:rsidR="00A659AE" w:rsidRPr="00945552" w:rsidRDefault="00A659AE" w:rsidP="00C70A52">
            <w:pPr>
              <w:jc w:val="center"/>
              <w:rPr>
                <w:sz w:val="22"/>
                <w:lang w:val="fr-FR"/>
              </w:rPr>
            </w:pPr>
            <w:r w:rsidRPr="00945552">
              <w:rPr>
                <w:b/>
                <w:sz w:val="22"/>
                <w:lang w:val="fr-FR"/>
              </w:rPr>
              <w:t>Option</w:t>
            </w:r>
            <w:r w:rsidRPr="00945552">
              <w:rPr>
                <w:b/>
                <w:sz w:val="22"/>
                <w:lang w:val="fr-FR"/>
              </w:rPr>
              <w:br/>
              <w:t xml:space="preserve">de </w:t>
            </w:r>
            <w:proofErr w:type="gramStart"/>
            <w:r w:rsidRPr="00945552">
              <w:rPr>
                <w:b/>
                <w:sz w:val="22"/>
                <w:lang w:val="fr-FR"/>
              </w:rPr>
              <w:t>base</w:t>
            </w:r>
            <w:proofErr w:type="gramEnd"/>
            <w:r w:rsidRPr="00945552">
              <w:rPr>
                <w:b/>
                <w:sz w:val="22"/>
                <w:lang w:val="fr-FR"/>
              </w:rPr>
              <w:br/>
            </w:r>
            <w:r w:rsidR="00064FF0">
              <w:rPr>
                <w:sz w:val="22"/>
                <w:lang w:val="fr-FR"/>
              </w:rPr>
              <w:t>(22</w:t>
            </w:r>
            <w:r w:rsidRPr="00945552">
              <w:rPr>
                <w:sz w:val="22"/>
                <w:lang w:val="fr-FR"/>
              </w:rPr>
              <w:t>0 $)</w:t>
            </w:r>
          </w:p>
        </w:tc>
        <w:tc>
          <w:tcPr>
            <w:tcW w:w="1673" w:type="dxa"/>
            <w:shd w:val="clear" w:color="auto" w:fill="auto"/>
          </w:tcPr>
          <w:p w14:paraId="3143AE85" w14:textId="77777777" w:rsidR="00A659AE" w:rsidRPr="00945552" w:rsidRDefault="00A659AE" w:rsidP="00C70A52">
            <w:pPr>
              <w:jc w:val="center"/>
              <w:rPr>
                <w:b/>
                <w:sz w:val="22"/>
                <w:lang w:val="fr-FR"/>
              </w:rPr>
            </w:pPr>
            <w:r w:rsidRPr="00945552">
              <w:rPr>
                <w:b/>
                <w:sz w:val="22"/>
                <w:lang w:val="fr-FR"/>
              </w:rPr>
              <w:t xml:space="preserve">Option </w:t>
            </w:r>
            <w:r w:rsidRPr="00945552">
              <w:rPr>
                <w:b/>
                <w:sz w:val="22"/>
                <w:lang w:val="fr-FR"/>
              </w:rPr>
              <w:br/>
              <w:t>tout inclus</w:t>
            </w:r>
          </w:p>
          <w:p w14:paraId="0C8AFEE8" w14:textId="37FC5877" w:rsidR="00A659AE" w:rsidRPr="00945552" w:rsidRDefault="004630D3" w:rsidP="00C70A52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(46</w:t>
            </w:r>
            <w:r w:rsidR="00A659AE" w:rsidRPr="00945552">
              <w:rPr>
                <w:sz w:val="22"/>
                <w:lang w:val="fr-FR"/>
              </w:rPr>
              <w:t>5 $)</w:t>
            </w:r>
          </w:p>
        </w:tc>
        <w:tc>
          <w:tcPr>
            <w:tcW w:w="1701" w:type="dxa"/>
            <w:vMerge/>
            <w:shd w:val="clear" w:color="auto" w:fill="17365D" w:themeFill="text2" w:themeFillShade="BF"/>
          </w:tcPr>
          <w:p w14:paraId="4B61D4E9" w14:textId="77777777" w:rsidR="00A659AE" w:rsidRPr="00945552" w:rsidRDefault="00A659AE" w:rsidP="00945552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17365D" w:themeFill="text2" w:themeFillShade="BF"/>
          </w:tcPr>
          <w:p w14:paraId="27669469" w14:textId="77777777" w:rsidR="00A659AE" w:rsidRPr="00945552" w:rsidRDefault="00A659AE" w:rsidP="00945552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</w:tr>
      <w:tr w:rsidR="000F11CB" w14:paraId="5B2CC922" w14:textId="77777777" w:rsidTr="00430ECA">
        <w:trPr>
          <w:trHeight w:val="239"/>
          <w:jc w:val="center"/>
        </w:trPr>
        <w:tc>
          <w:tcPr>
            <w:tcW w:w="1658" w:type="dxa"/>
          </w:tcPr>
          <w:p w14:paraId="47DD541A" w14:textId="77777777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0 $</w:t>
            </w:r>
          </w:p>
        </w:tc>
        <w:tc>
          <w:tcPr>
            <w:tcW w:w="1708" w:type="dxa"/>
          </w:tcPr>
          <w:p w14:paraId="6CA64F81" w14:textId="01CD61E6" w:rsidR="00AB62E6" w:rsidRDefault="00570E78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570E78">
              <w:rPr>
                <w:sz w:val="22"/>
                <w:lang w:val="fr-FR"/>
              </w:rPr>
              <w:t>172,46</w:t>
            </w:r>
            <w:r>
              <w:rPr>
                <w:sz w:val="22"/>
                <w:lang w:val="fr-FR"/>
              </w:rPr>
              <w:t xml:space="preserve"> </w:t>
            </w:r>
            <w:r w:rsidR="00A659AE" w:rsidRPr="00945552">
              <w:rPr>
                <w:sz w:val="22"/>
                <w:lang w:val="fr-FR"/>
              </w:rPr>
              <w:t>$</w:t>
            </w:r>
          </w:p>
          <w:p w14:paraId="6ED31C59" w14:textId="43450A9D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(taxes incluses)</w:t>
            </w:r>
          </w:p>
        </w:tc>
        <w:tc>
          <w:tcPr>
            <w:tcW w:w="1701" w:type="dxa"/>
          </w:tcPr>
          <w:p w14:paraId="314F91DA" w14:textId="52D6CFFB" w:rsidR="00AB62E6" w:rsidRDefault="00570E78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570E78">
              <w:rPr>
                <w:sz w:val="22"/>
                <w:lang w:val="fr-FR"/>
              </w:rPr>
              <w:t xml:space="preserve">252,95 </w:t>
            </w:r>
            <w:r w:rsidR="00A659AE" w:rsidRPr="00945552">
              <w:rPr>
                <w:sz w:val="22"/>
                <w:lang w:val="fr-FR"/>
              </w:rPr>
              <w:t>$</w:t>
            </w:r>
          </w:p>
          <w:p w14:paraId="2014713F" w14:textId="549B151C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(</w:t>
            </w:r>
            <w:r>
              <w:rPr>
                <w:sz w:val="22"/>
                <w:lang w:val="fr-FR"/>
              </w:rPr>
              <w:t>t</w:t>
            </w:r>
            <w:r w:rsidRPr="00945552">
              <w:rPr>
                <w:sz w:val="22"/>
                <w:lang w:val="fr-FR"/>
              </w:rPr>
              <w:t>axes incluses)</w:t>
            </w:r>
          </w:p>
        </w:tc>
        <w:tc>
          <w:tcPr>
            <w:tcW w:w="1673" w:type="dxa"/>
          </w:tcPr>
          <w:p w14:paraId="72246E9F" w14:textId="13D7A4B8" w:rsidR="009F0976" w:rsidRDefault="00570E78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570E78">
              <w:rPr>
                <w:sz w:val="22"/>
                <w:lang w:val="fr-FR"/>
              </w:rPr>
              <w:t xml:space="preserve">534,64 </w:t>
            </w:r>
            <w:r w:rsidR="00A659AE" w:rsidRPr="00945552">
              <w:rPr>
                <w:sz w:val="22"/>
                <w:lang w:val="fr-FR"/>
              </w:rPr>
              <w:t>$</w:t>
            </w:r>
          </w:p>
          <w:p w14:paraId="52E623B9" w14:textId="7AB4CE62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(taxes incluses)</w:t>
            </w:r>
          </w:p>
        </w:tc>
        <w:tc>
          <w:tcPr>
            <w:tcW w:w="1701" w:type="dxa"/>
          </w:tcPr>
          <w:p w14:paraId="321B6A11" w14:textId="37EAE50A" w:rsidR="003E5936" w:rsidRDefault="007A6073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3 161,81</w:t>
            </w:r>
            <w:r w:rsidR="00A659AE" w:rsidRPr="00945552">
              <w:rPr>
                <w:sz w:val="22"/>
                <w:lang w:val="fr-FR"/>
              </w:rPr>
              <w:t xml:space="preserve"> $</w:t>
            </w:r>
          </w:p>
          <w:p w14:paraId="1A90DB40" w14:textId="60C0CD57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(taxes incluses)</w:t>
            </w:r>
          </w:p>
        </w:tc>
        <w:tc>
          <w:tcPr>
            <w:tcW w:w="1694" w:type="dxa"/>
          </w:tcPr>
          <w:p w14:paraId="0DA66AF1" w14:textId="77777777" w:rsidR="003E5936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17 246,25 $</w:t>
            </w:r>
          </w:p>
          <w:p w14:paraId="06C1FDA8" w14:textId="44615B7E" w:rsidR="00A659AE" w:rsidRPr="00945552" w:rsidRDefault="00A659AE" w:rsidP="0064158F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 w:rsidRPr="00945552">
              <w:rPr>
                <w:sz w:val="22"/>
                <w:lang w:val="fr-FR"/>
              </w:rPr>
              <w:t>(taxes incluses)</w:t>
            </w:r>
          </w:p>
        </w:tc>
      </w:tr>
      <w:bookmarkStart w:id="0" w:name="_GoBack"/>
      <w:tr w:rsidR="000F11CB" w14:paraId="619CB231" w14:textId="77777777" w:rsidTr="00430ECA">
        <w:trPr>
          <w:trHeight w:val="404"/>
          <w:jc w:val="center"/>
        </w:trPr>
        <w:tc>
          <w:tcPr>
            <w:tcW w:w="1658" w:type="dxa"/>
          </w:tcPr>
          <w:p w14:paraId="602CF28B" w14:textId="77777777" w:rsidR="00A659AE" w:rsidRPr="00F6242A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1708" w:type="dxa"/>
          </w:tcPr>
          <w:p w14:paraId="3761AC7E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39232A20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73" w:type="dxa"/>
          </w:tcPr>
          <w:p w14:paraId="1513EAFD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382AABD3" w14:textId="77777777" w:rsidR="00A659AE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94" w:type="dxa"/>
          </w:tcPr>
          <w:p w14:paraId="427D7274" w14:textId="5AFA6C40" w:rsidR="00A659AE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4"/>
            <w:r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"/>
          </w:p>
        </w:tc>
      </w:tr>
    </w:tbl>
    <w:p w14:paraId="536CEAC6" w14:textId="77777777" w:rsidR="00F6242A" w:rsidRDefault="00F6242A" w:rsidP="00F23135">
      <w:pPr>
        <w:ind w:firstLine="142"/>
        <w:rPr>
          <w:sz w:val="18"/>
          <w:szCs w:val="18"/>
        </w:rPr>
      </w:pPr>
    </w:p>
    <w:p w14:paraId="14779A21" w14:textId="77777777" w:rsidR="00953CE3" w:rsidRDefault="00AE5CCE" w:rsidP="00E021AC">
      <w:pPr>
        <w:ind w:firstLine="142"/>
        <w:rPr>
          <w:sz w:val="18"/>
          <w:szCs w:val="18"/>
        </w:rPr>
      </w:pPr>
      <w:r w:rsidRPr="00AE5CCE">
        <w:rPr>
          <w:sz w:val="18"/>
          <w:szCs w:val="18"/>
          <w:vertAlign w:val="superscript"/>
        </w:rPr>
        <w:t>1</w:t>
      </w:r>
      <w:r w:rsidR="0020068C">
        <w:rPr>
          <w:sz w:val="18"/>
          <w:szCs w:val="18"/>
        </w:rPr>
        <w:t xml:space="preserve"> </w:t>
      </w:r>
      <w:r w:rsidR="00E021AC">
        <w:rPr>
          <w:sz w:val="18"/>
          <w:szCs w:val="18"/>
        </w:rPr>
        <w:t xml:space="preserve">Forfait exclusif aux étudiants. </w:t>
      </w:r>
      <w:r w:rsidR="00E021AC" w:rsidRPr="00E021AC">
        <w:rPr>
          <w:sz w:val="18"/>
          <w:szCs w:val="18"/>
        </w:rPr>
        <w:t>Ceu</w:t>
      </w:r>
      <w:r w:rsidR="00E021AC">
        <w:rPr>
          <w:sz w:val="18"/>
          <w:szCs w:val="18"/>
        </w:rPr>
        <w:t xml:space="preserve">x-ci devront fournir une preuve </w:t>
      </w:r>
      <w:r w:rsidR="00E021AC" w:rsidRPr="00E021AC">
        <w:rPr>
          <w:sz w:val="18"/>
          <w:szCs w:val="18"/>
        </w:rPr>
        <w:t>a</w:t>
      </w:r>
      <w:r w:rsidR="00E021AC">
        <w:rPr>
          <w:sz w:val="18"/>
          <w:szCs w:val="18"/>
        </w:rPr>
        <w:t xml:space="preserve">ttestant qu’ils sont aux études </w:t>
      </w:r>
      <w:r w:rsidR="00E021AC" w:rsidRPr="00E021AC">
        <w:rPr>
          <w:sz w:val="18"/>
          <w:szCs w:val="18"/>
        </w:rPr>
        <w:t>à temps plein.</w:t>
      </w:r>
    </w:p>
    <w:p w14:paraId="4B60A28E" w14:textId="77777777" w:rsidR="00AE5CCE" w:rsidRDefault="00AE5CCE" w:rsidP="00E021AC">
      <w:pPr>
        <w:tabs>
          <w:tab w:val="left" w:pos="270"/>
        </w:tabs>
        <w:ind w:left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="00E021AC">
        <w:rPr>
          <w:sz w:val="18"/>
          <w:szCs w:val="18"/>
        </w:rPr>
        <w:t>Forfait exclusif aux maisons d’enseignement, aux centres de recherche, aux municipalités de moins de 5</w:t>
      </w:r>
      <w:r w:rsidR="00063E48">
        <w:rPr>
          <w:sz w:val="18"/>
          <w:szCs w:val="18"/>
        </w:rPr>
        <w:t xml:space="preserve">0 </w:t>
      </w:r>
      <w:r w:rsidR="00E021AC">
        <w:rPr>
          <w:sz w:val="18"/>
          <w:szCs w:val="18"/>
        </w:rPr>
        <w:t xml:space="preserve">000 habitants et aux associations ou </w:t>
      </w:r>
      <w:r w:rsidR="00142311">
        <w:rPr>
          <w:sz w:val="18"/>
          <w:szCs w:val="18"/>
        </w:rPr>
        <w:t xml:space="preserve">à </w:t>
      </w:r>
      <w:r w:rsidR="00FC5AFC">
        <w:rPr>
          <w:sz w:val="18"/>
          <w:szCs w:val="18"/>
        </w:rPr>
        <w:t xml:space="preserve">tout </w:t>
      </w:r>
      <w:r w:rsidR="00E021AC">
        <w:rPr>
          <w:sz w:val="18"/>
          <w:szCs w:val="18"/>
        </w:rPr>
        <w:t xml:space="preserve">autre </w:t>
      </w:r>
      <w:r w:rsidR="00E021AC" w:rsidRPr="00E021AC">
        <w:rPr>
          <w:sz w:val="18"/>
          <w:szCs w:val="18"/>
        </w:rPr>
        <w:t>organisme à but non lucratif.</w:t>
      </w:r>
    </w:p>
    <w:p w14:paraId="5548EEC3" w14:textId="77777777" w:rsidR="00E021AC" w:rsidRDefault="00E021AC" w:rsidP="00E021AC">
      <w:pPr>
        <w:ind w:firstLine="142"/>
        <w:rPr>
          <w:sz w:val="18"/>
          <w:szCs w:val="18"/>
        </w:rPr>
      </w:pPr>
      <w:r w:rsidRPr="00E021AC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Forfait pour les entreprises, </w:t>
      </w:r>
      <w:r w:rsidR="00123329">
        <w:rPr>
          <w:sz w:val="18"/>
          <w:szCs w:val="18"/>
        </w:rPr>
        <w:t xml:space="preserve">les </w:t>
      </w:r>
      <w:r>
        <w:rPr>
          <w:sz w:val="18"/>
          <w:szCs w:val="18"/>
        </w:rPr>
        <w:t xml:space="preserve">municipalités </w:t>
      </w:r>
      <w:r w:rsidR="00123329">
        <w:rPr>
          <w:sz w:val="18"/>
          <w:szCs w:val="18"/>
        </w:rPr>
        <w:t xml:space="preserve">de plus de 50 000 habitants </w:t>
      </w:r>
      <w:r>
        <w:rPr>
          <w:sz w:val="18"/>
          <w:szCs w:val="18"/>
        </w:rPr>
        <w:t xml:space="preserve">ou toute autre </w:t>
      </w:r>
      <w:r w:rsidRPr="00E021AC">
        <w:rPr>
          <w:sz w:val="18"/>
          <w:szCs w:val="18"/>
        </w:rPr>
        <w:t>organisation.</w:t>
      </w:r>
    </w:p>
    <w:p w14:paraId="69FC8C20" w14:textId="77777777" w:rsidR="00697ACB" w:rsidRDefault="00697ACB" w:rsidP="00697ACB">
      <w:pPr>
        <w:ind w:firstLine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C11374">
        <w:rPr>
          <w:sz w:val="18"/>
          <w:szCs w:val="18"/>
        </w:rPr>
        <w:t xml:space="preserve"> Le f</w:t>
      </w:r>
      <w:r>
        <w:rPr>
          <w:sz w:val="18"/>
          <w:szCs w:val="18"/>
        </w:rPr>
        <w:t xml:space="preserve">orfait d’adhésion </w:t>
      </w:r>
      <w:r>
        <w:rPr>
          <w:b/>
          <w:sz w:val="18"/>
          <w:szCs w:val="18"/>
        </w:rPr>
        <w:t>O</w:t>
      </w:r>
      <w:r w:rsidR="00304A7C">
        <w:rPr>
          <w:b/>
          <w:sz w:val="18"/>
          <w:szCs w:val="18"/>
        </w:rPr>
        <w:t>p</w:t>
      </w:r>
      <w:r w:rsidR="002F04D1">
        <w:rPr>
          <w:b/>
          <w:sz w:val="18"/>
          <w:szCs w:val="18"/>
        </w:rPr>
        <w:t>timum</w:t>
      </w:r>
      <w:r>
        <w:rPr>
          <w:b/>
          <w:sz w:val="18"/>
          <w:szCs w:val="18"/>
        </w:rPr>
        <w:t>, Option tout inclus</w:t>
      </w:r>
      <w:r>
        <w:rPr>
          <w:sz w:val="18"/>
          <w:szCs w:val="18"/>
        </w:rPr>
        <w:t xml:space="preserve"> est compris dans les forfaits de visibilité</w:t>
      </w:r>
      <w:r w:rsidRPr="00E021AC">
        <w:rPr>
          <w:sz w:val="18"/>
          <w:szCs w:val="18"/>
        </w:rPr>
        <w:t>.</w:t>
      </w:r>
    </w:p>
    <w:p w14:paraId="189886F0" w14:textId="77777777" w:rsidR="004E0A39" w:rsidRPr="00291708" w:rsidRDefault="004E0A39" w:rsidP="00E021AC">
      <w:pPr>
        <w:tabs>
          <w:tab w:val="left" w:pos="270"/>
        </w:tabs>
        <w:ind w:left="142"/>
        <w:rPr>
          <w:sz w:val="18"/>
          <w:szCs w:val="18"/>
        </w:rPr>
      </w:pPr>
    </w:p>
    <w:p w14:paraId="2E7D5A77" w14:textId="3A425986" w:rsidR="00945552" w:rsidRPr="00945552" w:rsidRDefault="00632451" w:rsidP="00945552">
      <w:pPr>
        <w:ind w:left="144"/>
        <w:rPr>
          <w:rFonts w:ascii="Calibri" w:hAnsi="Calibri"/>
          <w:sz w:val="20"/>
          <w:szCs w:val="22"/>
        </w:rPr>
      </w:pPr>
      <w:r w:rsidRPr="00945552">
        <w:rPr>
          <w:rFonts w:cs="Knowledge-Bold"/>
          <w:bCs/>
          <w:sz w:val="20"/>
        </w:rPr>
        <w:t>Pour connaître tous les avantages liés aux différents</w:t>
      </w:r>
      <w:r w:rsidRPr="00945552">
        <w:rPr>
          <w:rFonts w:cs="Knowledge-Bold"/>
          <w:b/>
          <w:bCs/>
          <w:sz w:val="20"/>
        </w:rPr>
        <w:t xml:space="preserve"> </w:t>
      </w:r>
      <w:r w:rsidRPr="006144A7">
        <w:rPr>
          <w:rFonts w:cs="Knowledge-Bold"/>
          <w:b/>
          <w:bCs/>
          <w:color w:val="1F497D" w:themeColor="text2"/>
          <w:sz w:val="20"/>
        </w:rPr>
        <w:t>forfaits</w:t>
      </w:r>
      <w:r w:rsidR="00B5571A" w:rsidRPr="006144A7">
        <w:rPr>
          <w:rFonts w:cs="Knowledge-Bold"/>
          <w:b/>
          <w:bCs/>
          <w:color w:val="1F497D" w:themeColor="text2"/>
          <w:sz w:val="20"/>
        </w:rPr>
        <w:t xml:space="preserve"> d’adhésion</w:t>
      </w:r>
      <w:r w:rsidRPr="00945552">
        <w:rPr>
          <w:rFonts w:cs="Knowledge-Bold"/>
          <w:bCs/>
          <w:sz w:val="20"/>
        </w:rPr>
        <w:t xml:space="preserve">, </w:t>
      </w:r>
      <w:r w:rsidR="00B5571A" w:rsidRPr="00945552">
        <w:rPr>
          <w:rFonts w:cs="Knowledge-Bold"/>
          <w:bCs/>
          <w:sz w:val="20"/>
        </w:rPr>
        <w:t>référez-vous</w:t>
      </w:r>
      <w:r w:rsidRPr="00945552">
        <w:rPr>
          <w:rFonts w:cs="Knowledge-Bold"/>
          <w:bCs/>
          <w:sz w:val="20"/>
        </w:rPr>
        <w:t xml:space="preserve"> au document </w:t>
      </w:r>
      <w:r w:rsidR="00142311" w:rsidRPr="00945552">
        <w:rPr>
          <w:rFonts w:cs="Knowledge-Bold"/>
          <w:bCs/>
          <w:sz w:val="20"/>
        </w:rPr>
        <w:t>Adhésion</w:t>
      </w:r>
      <w:r w:rsidR="00291708" w:rsidRPr="00945552">
        <w:rPr>
          <w:rFonts w:cs="Knowledge-Bold"/>
          <w:bCs/>
          <w:sz w:val="20"/>
        </w:rPr>
        <w:t xml:space="preserve"> AQTr 201</w:t>
      </w:r>
      <w:r w:rsidR="0063254D">
        <w:rPr>
          <w:rFonts w:cs="Knowledge-Bold"/>
          <w:bCs/>
          <w:sz w:val="20"/>
        </w:rPr>
        <w:t>7</w:t>
      </w:r>
      <w:r w:rsidRPr="00945552">
        <w:rPr>
          <w:rFonts w:cs="Knowledge-Bold"/>
          <w:bCs/>
          <w:sz w:val="20"/>
        </w:rPr>
        <w:t>.</w:t>
      </w:r>
      <w:r w:rsidR="00945552" w:rsidRPr="00945552">
        <w:rPr>
          <w:rFonts w:cs="Knowledge-Bold"/>
          <w:bCs/>
          <w:sz w:val="20"/>
        </w:rPr>
        <w:t xml:space="preserve"> </w:t>
      </w:r>
      <w:r w:rsidR="00945552" w:rsidRPr="00945552">
        <w:rPr>
          <w:rFonts w:ascii="Calibri" w:hAnsi="Calibri"/>
          <w:sz w:val="20"/>
          <w:szCs w:val="22"/>
        </w:rPr>
        <w:t>Information et envoi du formulaire complété :</w:t>
      </w:r>
      <w:proofErr w:type="gramStart"/>
      <w:r w:rsidR="00945552" w:rsidRPr="00945552">
        <w:rPr>
          <w:rFonts w:ascii="Calibri" w:hAnsi="Calibri"/>
          <w:sz w:val="20"/>
          <w:szCs w:val="22"/>
        </w:rPr>
        <w:t>  514</w:t>
      </w:r>
      <w:proofErr w:type="gramEnd"/>
      <w:r w:rsidR="00945552" w:rsidRPr="00945552">
        <w:rPr>
          <w:rFonts w:ascii="Calibri" w:hAnsi="Calibri"/>
          <w:sz w:val="20"/>
          <w:szCs w:val="22"/>
        </w:rPr>
        <w:t xml:space="preserve"> 523.6444, </w:t>
      </w:r>
      <w:r w:rsidR="00945552" w:rsidRPr="006144A7">
        <w:rPr>
          <w:rFonts w:ascii="Calibri" w:hAnsi="Calibri"/>
          <w:b/>
          <w:color w:val="1F497D" w:themeColor="text2"/>
          <w:sz w:val="20"/>
          <w:szCs w:val="22"/>
        </w:rPr>
        <w:t xml:space="preserve">poste 310 </w:t>
      </w:r>
      <w:r w:rsidR="00945552" w:rsidRPr="00945552">
        <w:rPr>
          <w:rFonts w:ascii="Calibri" w:hAnsi="Calibri"/>
          <w:sz w:val="20"/>
          <w:szCs w:val="22"/>
        </w:rPr>
        <w:t xml:space="preserve">(Andrés Quesada), </w:t>
      </w:r>
      <w:hyperlink r:id="rId9" w:history="1">
        <w:r w:rsidR="00C907E4" w:rsidRPr="00696906">
          <w:rPr>
            <w:rStyle w:val="Lienhypertexte"/>
            <w:rFonts w:ascii="Calibri" w:hAnsi="Calibri"/>
            <w:sz w:val="20"/>
            <w:szCs w:val="22"/>
          </w:rPr>
          <w:t>membership@aqtr.com</w:t>
        </w:r>
      </w:hyperlink>
    </w:p>
    <w:p w14:paraId="1A044054" w14:textId="77777777" w:rsidR="00945552" w:rsidRPr="00945552" w:rsidRDefault="00945552" w:rsidP="00945552">
      <w:pPr>
        <w:ind w:left="144"/>
        <w:rPr>
          <w:rFonts w:ascii="Calibri" w:hAnsi="Calibri"/>
          <w:sz w:val="20"/>
          <w:szCs w:val="22"/>
        </w:rPr>
      </w:pPr>
    </w:p>
    <w:p w14:paraId="302499BA" w14:textId="3C3690AE" w:rsidR="00945552" w:rsidRPr="00945552" w:rsidRDefault="001D0DB1" w:rsidP="00945552">
      <w:pPr>
        <w:ind w:left="144"/>
        <w:rPr>
          <w:rFonts w:cs="Knowledge-Bold"/>
          <w:bCs/>
          <w:sz w:val="20"/>
        </w:rPr>
      </w:pPr>
      <w:r w:rsidRPr="00945552">
        <w:rPr>
          <w:rFonts w:cs="Knowledge-Bold"/>
          <w:bCs/>
          <w:sz w:val="20"/>
        </w:rPr>
        <w:t>Pour connaître tous les avantages liés aux différents</w:t>
      </w:r>
      <w:r w:rsidRPr="00945552">
        <w:rPr>
          <w:rFonts w:cs="Knowledge-Bold"/>
          <w:b/>
          <w:bCs/>
          <w:sz w:val="20"/>
        </w:rPr>
        <w:t xml:space="preserve"> </w:t>
      </w:r>
      <w:r w:rsidRPr="006144A7">
        <w:rPr>
          <w:rFonts w:cs="Knowledge-Bold"/>
          <w:b/>
          <w:bCs/>
          <w:color w:val="1F497D" w:themeColor="text2"/>
          <w:sz w:val="20"/>
        </w:rPr>
        <w:t>forfaits</w:t>
      </w:r>
      <w:r w:rsidR="00B5571A" w:rsidRPr="006144A7">
        <w:rPr>
          <w:rFonts w:cs="Knowledge-Bold"/>
          <w:b/>
          <w:bCs/>
          <w:color w:val="1F497D" w:themeColor="text2"/>
          <w:sz w:val="20"/>
        </w:rPr>
        <w:t xml:space="preserve"> de visibilité</w:t>
      </w:r>
      <w:r w:rsidRPr="00945552">
        <w:rPr>
          <w:rFonts w:cs="Knowledge-Bold"/>
          <w:bCs/>
          <w:sz w:val="20"/>
        </w:rPr>
        <w:t xml:space="preserve">, </w:t>
      </w:r>
      <w:r w:rsidR="00B5571A" w:rsidRPr="00945552">
        <w:rPr>
          <w:rFonts w:cs="Knowledge-Bold"/>
          <w:bCs/>
          <w:sz w:val="20"/>
        </w:rPr>
        <w:t xml:space="preserve">référez-vous </w:t>
      </w:r>
      <w:r w:rsidRPr="00945552">
        <w:rPr>
          <w:rFonts w:cs="Knowledge-Bold"/>
          <w:bCs/>
          <w:sz w:val="20"/>
        </w:rPr>
        <w:t xml:space="preserve">au document </w:t>
      </w:r>
      <w:r w:rsidR="00291708" w:rsidRPr="00945552">
        <w:rPr>
          <w:rFonts w:cs="Knowledge-Bold"/>
          <w:bCs/>
          <w:sz w:val="20"/>
        </w:rPr>
        <w:t>Partenariat AQTr 2016</w:t>
      </w:r>
      <w:r w:rsidRPr="00945552">
        <w:rPr>
          <w:rFonts w:cs="Knowledge-Bold"/>
          <w:bCs/>
          <w:sz w:val="20"/>
        </w:rPr>
        <w:t>.</w:t>
      </w:r>
      <w:r w:rsidR="00945552">
        <w:rPr>
          <w:rFonts w:cs="Knowledge-Bold"/>
          <w:bCs/>
          <w:sz w:val="20"/>
        </w:rPr>
        <w:t xml:space="preserve"> </w:t>
      </w:r>
      <w:r w:rsidR="00945552" w:rsidRPr="00945552">
        <w:rPr>
          <w:rFonts w:ascii="Calibri" w:hAnsi="Calibri"/>
          <w:sz w:val="20"/>
          <w:szCs w:val="22"/>
        </w:rPr>
        <w:t>Information et envoi du formulaire complété :</w:t>
      </w:r>
      <w:proofErr w:type="gramStart"/>
      <w:r w:rsidR="00945552" w:rsidRPr="00945552">
        <w:rPr>
          <w:rFonts w:ascii="Calibri" w:hAnsi="Calibri"/>
          <w:sz w:val="20"/>
          <w:szCs w:val="22"/>
        </w:rPr>
        <w:t>  514</w:t>
      </w:r>
      <w:proofErr w:type="gramEnd"/>
      <w:r w:rsidR="00945552" w:rsidRPr="00945552">
        <w:rPr>
          <w:rFonts w:ascii="Calibri" w:hAnsi="Calibri"/>
          <w:sz w:val="20"/>
          <w:szCs w:val="22"/>
        </w:rPr>
        <w:t xml:space="preserve"> 523.6444, </w:t>
      </w:r>
      <w:r w:rsidR="00945552" w:rsidRPr="006144A7">
        <w:rPr>
          <w:rFonts w:ascii="Calibri" w:hAnsi="Calibri"/>
          <w:b/>
          <w:color w:val="1F497D" w:themeColor="text2"/>
          <w:sz w:val="20"/>
          <w:szCs w:val="22"/>
        </w:rPr>
        <w:t xml:space="preserve">poste 311 </w:t>
      </w:r>
      <w:r w:rsidR="00945552" w:rsidRPr="00945552">
        <w:rPr>
          <w:rFonts w:ascii="Calibri" w:hAnsi="Calibri"/>
          <w:sz w:val="20"/>
          <w:szCs w:val="22"/>
        </w:rPr>
        <w:t xml:space="preserve">(Danielle Cantin), </w:t>
      </w:r>
      <w:hyperlink r:id="rId10" w:history="1">
        <w:r w:rsidR="00DD7D76">
          <w:rPr>
            <w:rStyle w:val="Lienhypertexte"/>
            <w:rFonts w:ascii="Calibri" w:hAnsi="Calibri"/>
            <w:sz w:val="20"/>
            <w:szCs w:val="22"/>
          </w:rPr>
          <w:t>membership@aqtr.com</w:t>
        </w:r>
      </w:hyperlink>
    </w:p>
    <w:p w14:paraId="072A4BCA" w14:textId="77777777" w:rsidR="0015249D" w:rsidRPr="002F6689" w:rsidRDefault="00EB5D44" w:rsidP="00676044">
      <w:pPr>
        <w:spacing w:before="240"/>
        <w:ind w:left="142"/>
        <w:rPr>
          <w:rFonts w:ascii="Frutiger LT Std 47 Light Cn" w:hAnsi="Frutiger LT Std 47 Light Cn" w:cs="Knowledge-Bold"/>
          <w:b/>
          <w:bCs/>
          <w:color w:val="1F497D" w:themeColor="text2"/>
        </w:rPr>
      </w:pPr>
      <w:r w:rsidRPr="002F6689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 xml:space="preserve">SECTION </w:t>
      </w:r>
      <w:r w:rsidR="009B62EA" w:rsidRPr="002F6689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2</w:t>
      </w:r>
      <w:r w:rsidRPr="002F6689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 xml:space="preserve"> : </w:t>
      </w:r>
      <w:r w:rsidR="0015249D" w:rsidRPr="002F6689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ENTREPRISE/ORGANISATION/MUNICIPALITÉ</w:t>
      </w:r>
    </w:p>
    <w:p w14:paraId="7CAA4857" w14:textId="77777777" w:rsidR="0015249D" w:rsidRPr="001C574B" w:rsidRDefault="0015249D" w:rsidP="0015249D">
      <w:pPr>
        <w:ind w:firstLine="142"/>
        <w:rPr>
          <w:rFonts w:cs="Knowledge-Bold"/>
          <w:b/>
          <w:bCs/>
          <w:color w:val="00A200"/>
          <w:sz w:val="12"/>
          <w:szCs w:val="12"/>
        </w:rPr>
      </w:pPr>
    </w:p>
    <w:tbl>
      <w:tblPr>
        <w:tblStyle w:val="Grilledutableau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946"/>
        <w:gridCol w:w="1105"/>
        <w:gridCol w:w="1349"/>
        <w:gridCol w:w="4251"/>
      </w:tblGrid>
      <w:tr w:rsidR="0015249D" w14:paraId="59F95B93" w14:textId="77777777">
        <w:tc>
          <w:tcPr>
            <w:tcW w:w="1305" w:type="dxa"/>
          </w:tcPr>
          <w:p w14:paraId="2BA62825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  <w:gridSpan w:val="2"/>
          </w:tcPr>
          <w:p w14:paraId="205ED4B5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112DF3F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web |</w:t>
            </w:r>
          </w:p>
        </w:tc>
        <w:tc>
          <w:tcPr>
            <w:tcW w:w="4251" w:type="dxa"/>
          </w:tcPr>
          <w:p w14:paraId="7C0B5644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2FFB6B4B" w14:textId="77777777">
        <w:tc>
          <w:tcPr>
            <w:tcW w:w="1305" w:type="dxa"/>
          </w:tcPr>
          <w:p w14:paraId="4E3AED65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  <w:gridSpan w:val="2"/>
          </w:tcPr>
          <w:p w14:paraId="45B2111C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B473BB5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Ville </w:t>
            </w:r>
            <w:r w:rsidRPr="00F56C29">
              <w:rPr>
                <w:sz w:val="18"/>
                <w:szCs w:val="18"/>
              </w:rPr>
              <w:t>|</w:t>
            </w:r>
          </w:p>
        </w:tc>
        <w:tc>
          <w:tcPr>
            <w:tcW w:w="4251" w:type="dxa"/>
          </w:tcPr>
          <w:p w14:paraId="56CA751B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5C1418E2" w14:textId="77777777">
        <w:tc>
          <w:tcPr>
            <w:tcW w:w="1305" w:type="dxa"/>
          </w:tcPr>
          <w:p w14:paraId="5B4FF7F5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postal |</w:t>
            </w:r>
          </w:p>
        </w:tc>
        <w:tc>
          <w:tcPr>
            <w:tcW w:w="4051" w:type="dxa"/>
            <w:gridSpan w:val="2"/>
          </w:tcPr>
          <w:p w14:paraId="25E8586F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D95596A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 |</w:t>
            </w:r>
          </w:p>
        </w:tc>
        <w:tc>
          <w:tcPr>
            <w:tcW w:w="4251" w:type="dxa"/>
          </w:tcPr>
          <w:p w14:paraId="45940F19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4832652C" w14:textId="77777777">
        <w:tc>
          <w:tcPr>
            <w:tcW w:w="1305" w:type="dxa"/>
          </w:tcPr>
          <w:p w14:paraId="0A0B7809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Pays |</w:t>
            </w:r>
          </w:p>
        </w:tc>
        <w:tc>
          <w:tcPr>
            <w:tcW w:w="4051" w:type="dxa"/>
            <w:gridSpan w:val="2"/>
          </w:tcPr>
          <w:p w14:paraId="7508B441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9F80A49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 |</w:t>
            </w:r>
          </w:p>
        </w:tc>
        <w:tc>
          <w:tcPr>
            <w:tcW w:w="4251" w:type="dxa"/>
          </w:tcPr>
          <w:p w14:paraId="6BAF8947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676044" w14:paraId="162727AB" w14:textId="77777777">
        <w:trPr>
          <w:gridAfter w:val="3"/>
          <w:wAfter w:w="6705" w:type="dxa"/>
        </w:trPr>
        <w:tc>
          <w:tcPr>
            <w:tcW w:w="4251" w:type="dxa"/>
            <w:gridSpan w:val="2"/>
          </w:tcPr>
          <w:p w14:paraId="506036E7" w14:textId="77777777" w:rsidR="00676044" w:rsidRDefault="00676044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</w:p>
        </w:tc>
      </w:tr>
    </w:tbl>
    <w:p w14:paraId="7729863D" w14:textId="77777777" w:rsidR="0015249D" w:rsidRPr="00F41D73" w:rsidRDefault="00F41D73" w:rsidP="00F41D7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15249D" w:rsidRPr="00F41D73">
        <w:rPr>
          <w:sz w:val="18"/>
          <w:szCs w:val="18"/>
        </w:rPr>
        <w:t>L’étudiant doit indiquer les coordonnées de sa maison d’enseignement.</w:t>
      </w:r>
    </w:p>
    <w:p w14:paraId="0F0FB811" w14:textId="77777777" w:rsidR="00F41D73" w:rsidRPr="00F41D73" w:rsidRDefault="00F41D73" w:rsidP="00F41D73">
      <w:pPr>
        <w:pStyle w:val="Paragraphedeliste"/>
        <w:rPr>
          <w:sz w:val="18"/>
          <w:szCs w:val="18"/>
        </w:rPr>
      </w:pPr>
    </w:p>
    <w:p w14:paraId="691518D9" w14:textId="77777777" w:rsidR="00F41D73" w:rsidRPr="00B00657" w:rsidRDefault="00F41D73" w:rsidP="00B00657">
      <w:pPr>
        <w:widowControl w:val="0"/>
        <w:autoSpaceDE w:val="0"/>
        <w:autoSpaceDN w:val="0"/>
        <w:adjustRightInd w:val="0"/>
        <w:ind w:left="142"/>
        <w:rPr>
          <w:rFonts w:cs="Calibri"/>
          <w:lang w:val="fr-FR"/>
        </w:rPr>
      </w:pPr>
      <w:r w:rsidRPr="00F41D73">
        <w:rPr>
          <w:rFonts w:cs="Arial"/>
          <w:b/>
          <w:bCs/>
          <w:lang w:val="fr-FR"/>
        </w:rPr>
        <w:t>Profil principal de l’entreprise</w:t>
      </w:r>
      <w:r w:rsidR="00B00657">
        <w:rPr>
          <w:rFonts w:cs="Arial"/>
          <w:b/>
          <w:bCs/>
          <w:lang w:val="fr-FR"/>
        </w:rPr>
        <w:t xml:space="preserve"> </w:t>
      </w:r>
      <w:r w:rsidR="00B00657" w:rsidRPr="00F41D73">
        <w:rPr>
          <w:rFonts w:cs="Arial"/>
          <w:bCs/>
          <w:lang w:val="fr-FR"/>
        </w:rPr>
        <w:t>(Cochez la</w:t>
      </w:r>
      <w:r w:rsidR="00B00657">
        <w:rPr>
          <w:rFonts w:cs="Arial"/>
          <w:bCs/>
          <w:lang w:val="fr-FR"/>
        </w:rPr>
        <w:t xml:space="preserve"> ou les</w:t>
      </w:r>
      <w:r w:rsidR="00B00657" w:rsidRPr="00F41D73">
        <w:rPr>
          <w:rFonts w:cs="Arial"/>
          <w:bCs/>
          <w:lang w:val="fr-FR"/>
        </w:rPr>
        <w:t xml:space="preserve"> case</w:t>
      </w:r>
      <w:r w:rsidR="00B00657">
        <w:rPr>
          <w:rFonts w:cs="Arial"/>
          <w:bCs/>
          <w:lang w:val="fr-FR"/>
        </w:rPr>
        <w:t>(s)</w:t>
      </w:r>
      <w:r w:rsidR="00B00657" w:rsidRPr="00F41D73">
        <w:rPr>
          <w:rFonts w:cs="Arial"/>
          <w:bCs/>
          <w:lang w:val="fr-FR"/>
        </w:rPr>
        <w:t xml:space="preserve"> appropriée</w:t>
      </w:r>
      <w:r w:rsidR="00B00657">
        <w:rPr>
          <w:rFonts w:cs="Arial"/>
          <w:bCs/>
          <w:lang w:val="fr-FR"/>
        </w:rPr>
        <w:t>(s)</w:t>
      </w:r>
      <w:r w:rsidR="00B00657" w:rsidRPr="00F41D73">
        <w:rPr>
          <w:rFonts w:cs="Arial"/>
          <w:bCs/>
          <w:lang w:val="fr-FR"/>
        </w:rPr>
        <w:t>)</w:t>
      </w:r>
    </w:p>
    <w:tbl>
      <w:tblPr>
        <w:tblStyle w:val="Grilledutableau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41D73" w:rsidRPr="00F41D73" w14:paraId="657B2D1B" w14:textId="77777777">
        <w:tc>
          <w:tcPr>
            <w:tcW w:w="4820" w:type="dxa"/>
          </w:tcPr>
          <w:p w14:paraId="69673145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/>
              <w:rPr>
                <w:rFonts w:cs="Arial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Association</w:t>
            </w:r>
          </w:p>
        </w:tc>
        <w:tc>
          <w:tcPr>
            <w:tcW w:w="5670" w:type="dxa"/>
          </w:tcPr>
          <w:p w14:paraId="36DA083F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 w:firstLine="108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Centre de recherche</w:t>
            </w:r>
          </w:p>
        </w:tc>
      </w:tr>
      <w:tr w:rsidR="00F41D73" w:rsidRPr="00F41D73" w14:paraId="21290A07" w14:textId="77777777">
        <w:tc>
          <w:tcPr>
            <w:tcW w:w="4820" w:type="dxa"/>
          </w:tcPr>
          <w:p w14:paraId="417E44F1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Entrepreneur</w:t>
            </w:r>
            <w:r w:rsidR="00F41D73" w:rsidRPr="00F41D73">
              <w:rPr>
                <w:rFonts w:cs="Calibri"/>
                <w:i/>
                <w:iCs/>
                <w:color w:val="1A1A1A"/>
                <w:sz w:val="18"/>
                <w:szCs w:val="18"/>
                <w:lang w:val="fr-FR"/>
              </w:rPr>
              <w:t xml:space="preserve"> </w:t>
            </w:r>
            <w:r w:rsidR="00F41D73" w:rsidRPr="00C8238D">
              <w:rPr>
                <w:rFonts w:cs="Calibri"/>
                <w:iCs/>
                <w:color w:val="1A1A1A"/>
                <w:sz w:val="18"/>
                <w:szCs w:val="18"/>
                <w:lang w:val="fr-FR"/>
              </w:rPr>
              <w:t>(entreprise spécialisée dans l’exécution des travaux publics)</w:t>
            </w:r>
          </w:p>
        </w:tc>
        <w:tc>
          <w:tcPr>
            <w:tcW w:w="5670" w:type="dxa"/>
          </w:tcPr>
          <w:p w14:paraId="2427AD1D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Manufacturier/Distributeur</w:t>
            </w:r>
          </w:p>
        </w:tc>
      </w:tr>
      <w:tr w:rsidR="00F41D73" w:rsidRPr="00F41D73" w14:paraId="319FD0D4" w14:textId="77777777">
        <w:tc>
          <w:tcPr>
            <w:tcW w:w="4820" w:type="dxa"/>
          </w:tcPr>
          <w:p w14:paraId="3E7275E0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Services-conseils</w:t>
            </w:r>
          </w:p>
        </w:tc>
        <w:tc>
          <w:tcPr>
            <w:tcW w:w="5670" w:type="dxa"/>
          </w:tcPr>
          <w:p w14:paraId="4820E937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Gouvernement</w:t>
            </w:r>
          </w:p>
        </w:tc>
      </w:tr>
      <w:tr w:rsidR="00F41D73" w:rsidRPr="00F41D73" w14:paraId="037DA1D8" w14:textId="77777777">
        <w:tc>
          <w:tcPr>
            <w:tcW w:w="4820" w:type="dxa"/>
          </w:tcPr>
          <w:p w14:paraId="5B1B136E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Laboratoire</w:t>
            </w:r>
          </w:p>
        </w:tc>
        <w:tc>
          <w:tcPr>
            <w:tcW w:w="5670" w:type="dxa"/>
          </w:tcPr>
          <w:p w14:paraId="38C54891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Maison d’enseignement</w:t>
            </w:r>
          </w:p>
        </w:tc>
      </w:tr>
      <w:tr w:rsidR="00F41D73" w:rsidRPr="00F41D73" w14:paraId="1D9581FF" w14:textId="77777777">
        <w:tc>
          <w:tcPr>
            <w:tcW w:w="4820" w:type="dxa"/>
          </w:tcPr>
          <w:p w14:paraId="05B693AB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cs="Calibri"/>
                <w:color w:val="1A1A1A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Municipalité</w:t>
            </w:r>
          </w:p>
        </w:tc>
        <w:tc>
          <w:tcPr>
            <w:tcW w:w="5670" w:type="dxa"/>
          </w:tcPr>
          <w:p w14:paraId="484BC370" w14:textId="14D4FA86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Transporteur de personnes</w:t>
            </w:r>
          </w:p>
        </w:tc>
      </w:tr>
      <w:tr w:rsidR="00F41D73" w:rsidRPr="00F41D73" w14:paraId="23FE7A27" w14:textId="77777777">
        <w:tc>
          <w:tcPr>
            <w:tcW w:w="4820" w:type="dxa"/>
          </w:tcPr>
          <w:p w14:paraId="0BA8D31B" w14:textId="77777777" w:rsidR="00F41D73" w:rsidRPr="00F41D73" w:rsidRDefault="006C256F" w:rsidP="00C8238D">
            <w:pPr>
              <w:ind w:left="-108" w:right="-249"/>
              <w:rPr>
                <w:sz w:val="18"/>
                <w:szCs w:val="18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Transporteur de marchandises</w:t>
            </w:r>
          </w:p>
        </w:tc>
        <w:tc>
          <w:tcPr>
            <w:tcW w:w="5670" w:type="dxa"/>
          </w:tcPr>
          <w:p w14:paraId="66B76083" w14:textId="77777777" w:rsidR="00F41D73" w:rsidRPr="00F41D73" w:rsidRDefault="00F41D73" w:rsidP="00C8238D">
            <w:pPr>
              <w:ind w:left="-108" w:right="-249"/>
              <w:rPr>
                <w:sz w:val="18"/>
                <w:szCs w:val="18"/>
              </w:rPr>
            </w:pPr>
          </w:p>
        </w:tc>
      </w:tr>
    </w:tbl>
    <w:p w14:paraId="74A0E79B" w14:textId="159D6EED" w:rsidR="00E1526A" w:rsidRDefault="00E1526A" w:rsidP="00676044">
      <w:pPr>
        <w:rPr>
          <w:rFonts w:cs="Knowledge-Bold"/>
          <w:b/>
          <w:bCs/>
          <w:color w:val="00A200"/>
        </w:rPr>
      </w:pPr>
    </w:p>
    <w:p w14:paraId="53B53AD6" w14:textId="77777777" w:rsidR="00E1526A" w:rsidRDefault="00E1526A">
      <w:pPr>
        <w:rPr>
          <w:rFonts w:cs="Knowledge-Bold"/>
          <w:b/>
          <w:bCs/>
          <w:color w:val="00A200"/>
        </w:rPr>
      </w:pPr>
      <w:r>
        <w:rPr>
          <w:rFonts w:cs="Knowledge-Bold"/>
          <w:b/>
          <w:bCs/>
          <w:color w:val="00A200"/>
        </w:rPr>
        <w:br w:type="page"/>
      </w:r>
    </w:p>
    <w:p w14:paraId="3C61F915" w14:textId="77777777" w:rsidR="0015249D" w:rsidRDefault="0015249D" w:rsidP="00676044">
      <w:pPr>
        <w:rPr>
          <w:rFonts w:cs="Knowledge-Bold"/>
          <w:b/>
          <w:bCs/>
          <w:color w:val="00A200"/>
        </w:rPr>
      </w:pPr>
    </w:p>
    <w:p w14:paraId="5BE22369" w14:textId="77777777" w:rsidR="00F41D73" w:rsidRPr="00F41D73" w:rsidRDefault="00F41D73" w:rsidP="00B00657">
      <w:pPr>
        <w:widowControl w:val="0"/>
        <w:autoSpaceDE w:val="0"/>
        <w:autoSpaceDN w:val="0"/>
        <w:adjustRightInd w:val="0"/>
        <w:ind w:left="142"/>
        <w:rPr>
          <w:rFonts w:cs="Calibri"/>
          <w:lang w:val="fr-FR"/>
        </w:rPr>
      </w:pPr>
      <w:r w:rsidRPr="00F41D73">
        <w:rPr>
          <w:rFonts w:cs="Calibri"/>
          <w:b/>
          <w:bCs/>
          <w:lang w:val="fr-FR"/>
        </w:rPr>
        <w:t>Domaine</w:t>
      </w:r>
      <w:r w:rsidR="000C4C06">
        <w:rPr>
          <w:rFonts w:cs="Calibri"/>
          <w:b/>
          <w:bCs/>
          <w:lang w:val="fr-FR"/>
        </w:rPr>
        <w:t xml:space="preserve"> d’activité(s)</w:t>
      </w:r>
      <w:r w:rsidR="00B00657">
        <w:rPr>
          <w:rFonts w:cs="Arial"/>
          <w:b/>
          <w:bCs/>
          <w:lang w:val="fr-FR"/>
        </w:rPr>
        <w:t xml:space="preserve"> </w:t>
      </w:r>
      <w:r w:rsidR="00B00657" w:rsidRPr="00F41D73">
        <w:rPr>
          <w:rFonts w:cs="Arial"/>
          <w:bCs/>
          <w:lang w:val="fr-FR"/>
        </w:rPr>
        <w:t>(Cochez la</w:t>
      </w:r>
      <w:r w:rsidR="00B00657">
        <w:rPr>
          <w:rFonts w:cs="Arial"/>
          <w:bCs/>
          <w:lang w:val="fr-FR"/>
        </w:rPr>
        <w:t xml:space="preserve"> ou les</w:t>
      </w:r>
      <w:r w:rsidR="00B00657" w:rsidRPr="00F41D73">
        <w:rPr>
          <w:rFonts w:cs="Arial"/>
          <w:bCs/>
          <w:lang w:val="fr-FR"/>
        </w:rPr>
        <w:t xml:space="preserve"> case</w:t>
      </w:r>
      <w:r w:rsidR="00B00657">
        <w:rPr>
          <w:rFonts w:cs="Arial"/>
          <w:bCs/>
          <w:lang w:val="fr-FR"/>
        </w:rPr>
        <w:t>(s)</w:t>
      </w:r>
      <w:r w:rsidR="00B00657" w:rsidRPr="00F41D73">
        <w:rPr>
          <w:rFonts w:cs="Arial"/>
          <w:bCs/>
          <w:lang w:val="fr-FR"/>
        </w:rPr>
        <w:t xml:space="preserve"> appropriée</w:t>
      </w:r>
      <w:r w:rsidR="00B00657">
        <w:rPr>
          <w:rFonts w:cs="Arial"/>
          <w:bCs/>
          <w:lang w:val="fr-FR"/>
        </w:rPr>
        <w:t>(s)</w:t>
      </w:r>
      <w:r w:rsidR="00B00657" w:rsidRPr="00F41D73">
        <w:rPr>
          <w:rFonts w:cs="Arial"/>
          <w:bCs/>
          <w:lang w:val="fr-FR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129"/>
      </w:tblGrid>
      <w:tr w:rsidR="00F41D73" w:rsidRPr="00F41D73" w14:paraId="6FCCF35F" w14:textId="77777777">
        <w:tc>
          <w:tcPr>
            <w:tcW w:w="5070" w:type="dxa"/>
          </w:tcPr>
          <w:p w14:paraId="0D7567F6" w14:textId="77777777" w:rsidR="00F41D73" w:rsidRPr="00F41D73" w:rsidRDefault="006C256F" w:rsidP="00B00657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Routier</w:t>
            </w:r>
          </w:p>
        </w:tc>
        <w:tc>
          <w:tcPr>
            <w:tcW w:w="6129" w:type="dxa"/>
          </w:tcPr>
          <w:p w14:paraId="6C2202A9" w14:textId="77777777" w:rsidR="00F41D73" w:rsidRPr="00F41D73" w:rsidRDefault="006C256F" w:rsidP="00C8238D">
            <w:pPr>
              <w:widowControl w:val="0"/>
              <w:autoSpaceDE w:val="0"/>
              <w:autoSpaceDN w:val="0"/>
              <w:adjustRightInd w:val="0"/>
              <w:ind w:left="33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Ferroviaire</w:t>
            </w:r>
          </w:p>
        </w:tc>
      </w:tr>
      <w:tr w:rsidR="00F41D73" w:rsidRPr="00F41D73" w14:paraId="04DCAA63" w14:textId="77777777">
        <w:trPr>
          <w:trHeight w:val="73"/>
        </w:trPr>
        <w:tc>
          <w:tcPr>
            <w:tcW w:w="5070" w:type="dxa"/>
          </w:tcPr>
          <w:p w14:paraId="24A16598" w14:textId="77777777" w:rsidR="00F41D73" w:rsidRPr="00F41D73" w:rsidRDefault="006C256F" w:rsidP="00B00657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sz w:val="18"/>
                <w:szCs w:val="18"/>
                <w:lang w:val="fr-FR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Maritime</w:t>
            </w:r>
          </w:p>
        </w:tc>
        <w:tc>
          <w:tcPr>
            <w:tcW w:w="6129" w:type="dxa"/>
          </w:tcPr>
          <w:p w14:paraId="5EC34937" w14:textId="11EEB25E" w:rsidR="00F41D73" w:rsidRPr="00F41D73" w:rsidRDefault="006C256F" w:rsidP="00C8238D">
            <w:pPr>
              <w:ind w:left="33"/>
              <w:rPr>
                <w:rFonts w:cs="Knowledge-Bold"/>
                <w:b/>
                <w:bCs/>
                <w:color w:val="00A200"/>
                <w:sz w:val="18"/>
                <w:szCs w:val="18"/>
              </w:rPr>
            </w:pPr>
            <w:r w:rsidRPr="008E3E91"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E3E91">
              <w:rPr>
                <w:lang w:val="fr-FR"/>
              </w:rPr>
              <w:instrText xml:space="preserve"> FORMCHECKBOX </w:instrText>
            </w:r>
            <w:r w:rsidR="00BA2D92">
              <w:rPr>
                <w:lang w:val="fr-FR"/>
              </w:rPr>
            </w:r>
            <w:r w:rsidR="00BA2D92">
              <w:rPr>
                <w:lang w:val="fr-FR"/>
              </w:rPr>
              <w:fldChar w:fldCharType="separate"/>
            </w:r>
            <w:r w:rsidRPr="008E3E91">
              <w:rPr>
                <w:lang w:val="fr-FR"/>
              </w:rPr>
              <w:fldChar w:fldCharType="end"/>
            </w:r>
            <w:r w:rsidR="00F41D73" w:rsidRPr="004219A2">
              <w:rPr>
                <w:lang w:val="fr-FR"/>
              </w:rPr>
              <w:t xml:space="preserve"> </w:t>
            </w:r>
            <w:r w:rsidR="00F41D73" w:rsidRPr="00F41D73">
              <w:rPr>
                <w:rFonts w:cs="Calibri"/>
                <w:color w:val="1A1A1A"/>
                <w:sz w:val="18"/>
                <w:szCs w:val="18"/>
                <w:lang w:val="fr-FR"/>
              </w:rPr>
              <w:t>Aérien</w:t>
            </w:r>
          </w:p>
        </w:tc>
      </w:tr>
    </w:tbl>
    <w:p w14:paraId="20813E8E" w14:textId="77777777" w:rsidR="00B00657" w:rsidRDefault="00B00657" w:rsidP="00124690">
      <w:pPr>
        <w:rPr>
          <w:rFonts w:cs="Knowledge-Bold"/>
          <w:b/>
          <w:bCs/>
          <w:color w:val="8AA44F"/>
          <w:sz w:val="28"/>
          <w:szCs w:val="28"/>
        </w:rPr>
      </w:pPr>
    </w:p>
    <w:p w14:paraId="194995F8" w14:textId="77777777" w:rsidR="0015249D" w:rsidRPr="00BA2BE7" w:rsidRDefault="0015249D" w:rsidP="00B00657">
      <w:pPr>
        <w:ind w:left="142"/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</w:pPr>
      <w:r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 xml:space="preserve">SECTION </w:t>
      </w:r>
      <w:r w:rsidR="009B62EA"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3</w:t>
      </w:r>
      <w:r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 : PERSONNE RESPONSABLE DE L’ADHÉSION/PARTENARIAT</w:t>
      </w:r>
    </w:p>
    <w:p w14:paraId="370B1067" w14:textId="77777777" w:rsidR="0015249D" w:rsidRPr="001C574B" w:rsidRDefault="0015249D" w:rsidP="0015249D">
      <w:pPr>
        <w:ind w:firstLine="142"/>
        <w:rPr>
          <w:sz w:val="12"/>
          <w:szCs w:val="12"/>
        </w:rPr>
      </w:pPr>
    </w:p>
    <w:tbl>
      <w:tblPr>
        <w:tblStyle w:val="Grilledutableau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051"/>
        <w:gridCol w:w="1349"/>
        <w:gridCol w:w="4251"/>
      </w:tblGrid>
      <w:tr w:rsidR="0015249D" w14:paraId="4DD0CDA4" w14:textId="77777777">
        <w:tc>
          <w:tcPr>
            <w:tcW w:w="1305" w:type="dxa"/>
          </w:tcPr>
          <w:p w14:paraId="3E8119EF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79CCA97B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8ED4B6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251" w:type="dxa"/>
          </w:tcPr>
          <w:p w14:paraId="71831BDC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59A2393A" w14:textId="77777777">
        <w:tc>
          <w:tcPr>
            <w:tcW w:w="1305" w:type="dxa"/>
          </w:tcPr>
          <w:p w14:paraId="5E6DFD32" w14:textId="77777777" w:rsidR="0015249D" w:rsidRDefault="000172A2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Fonction</w:t>
            </w:r>
            <w:r w:rsidR="0015249D"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3C97413A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11AE34A6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251" w:type="dxa"/>
          </w:tcPr>
          <w:p w14:paraId="63269154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29732F86" w14:textId="77777777">
        <w:tc>
          <w:tcPr>
            <w:tcW w:w="1305" w:type="dxa"/>
          </w:tcPr>
          <w:p w14:paraId="3F7A4D9F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Adresse*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5200A7A6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E2C71CE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Ville* </w:t>
            </w:r>
            <w:r w:rsidRPr="00F56C29">
              <w:rPr>
                <w:sz w:val="18"/>
                <w:szCs w:val="18"/>
              </w:rPr>
              <w:t>|</w:t>
            </w:r>
          </w:p>
        </w:tc>
        <w:tc>
          <w:tcPr>
            <w:tcW w:w="4251" w:type="dxa"/>
          </w:tcPr>
          <w:p w14:paraId="0A16D843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3C0A4F5A" w14:textId="77777777">
        <w:tc>
          <w:tcPr>
            <w:tcW w:w="1305" w:type="dxa"/>
          </w:tcPr>
          <w:p w14:paraId="42F2EF76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postal* |</w:t>
            </w:r>
          </w:p>
        </w:tc>
        <w:tc>
          <w:tcPr>
            <w:tcW w:w="4051" w:type="dxa"/>
          </w:tcPr>
          <w:p w14:paraId="7CD95C27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9B13FA7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Province* |</w:t>
            </w:r>
          </w:p>
        </w:tc>
        <w:tc>
          <w:tcPr>
            <w:tcW w:w="4251" w:type="dxa"/>
          </w:tcPr>
          <w:p w14:paraId="5FE3AA54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14:paraId="37388C0B" w14:textId="77777777">
        <w:tc>
          <w:tcPr>
            <w:tcW w:w="1305" w:type="dxa"/>
          </w:tcPr>
          <w:p w14:paraId="72930CAE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Pays* |</w:t>
            </w:r>
          </w:p>
        </w:tc>
        <w:tc>
          <w:tcPr>
            <w:tcW w:w="4051" w:type="dxa"/>
          </w:tcPr>
          <w:p w14:paraId="0E5A5903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158DD9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4251" w:type="dxa"/>
          </w:tcPr>
          <w:p w14:paraId="44EF9BCB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</w:p>
        </w:tc>
      </w:tr>
      <w:tr w:rsidR="0015249D" w14:paraId="6045E089" w14:textId="77777777">
        <w:tc>
          <w:tcPr>
            <w:tcW w:w="1305" w:type="dxa"/>
          </w:tcPr>
          <w:p w14:paraId="0F615EE9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Téléphone* |</w:t>
            </w:r>
          </w:p>
        </w:tc>
        <w:tc>
          <w:tcPr>
            <w:tcW w:w="4051" w:type="dxa"/>
          </w:tcPr>
          <w:p w14:paraId="2582CD1D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26039B6B" w14:textId="77777777" w:rsidR="0015249D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 |</w:t>
            </w:r>
          </w:p>
        </w:tc>
        <w:tc>
          <w:tcPr>
            <w:tcW w:w="4251" w:type="dxa"/>
          </w:tcPr>
          <w:p w14:paraId="736E0F17" w14:textId="77777777" w:rsidR="0015249D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73C3D948" w14:textId="77777777" w:rsidR="0015249D" w:rsidRDefault="0015249D" w:rsidP="0015249D">
      <w:pPr>
        <w:ind w:firstLine="142"/>
        <w:rPr>
          <w:rFonts w:cs="Knowledge-Bold"/>
          <w:b/>
          <w:bCs/>
        </w:rPr>
      </w:pPr>
    </w:p>
    <w:p w14:paraId="3B73A67A" w14:textId="77777777" w:rsidR="0015249D" w:rsidRPr="00291708" w:rsidRDefault="0015249D" w:rsidP="00291708">
      <w:pPr>
        <w:ind w:firstLine="142"/>
        <w:rPr>
          <w:sz w:val="18"/>
          <w:szCs w:val="18"/>
        </w:rPr>
      </w:pPr>
      <w:r w:rsidRPr="00291708">
        <w:rPr>
          <w:sz w:val="18"/>
          <w:szCs w:val="18"/>
        </w:rPr>
        <w:t xml:space="preserve">* Si différent des coordonnées de la </w:t>
      </w:r>
      <w:r w:rsidR="001C574B" w:rsidRPr="00291708">
        <w:rPr>
          <w:b/>
          <w:sz w:val="18"/>
          <w:szCs w:val="18"/>
        </w:rPr>
        <w:t>section 2</w:t>
      </w:r>
      <w:r w:rsidRPr="00291708">
        <w:rPr>
          <w:sz w:val="18"/>
          <w:szCs w:val="18"/>
        </w:rPr>
        <w:t>.</w:t>
      </w:r>
    </w:p>
    <w:p w14:paraId="5EC671F5" w14:textId="77777777" w:rsidR="003C3459" w:rsidRPr="00BA2BE7" w:rsidRDefault="0015249D" w:rsidP="00291708">
      <w:pPr>
        <w:spacing w:before="480"/>
        <w:ind w:firstLine="142"/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</w:pPr>
      <w:r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 xml:space="preserve">SECTION </w:t>
      </w:r>
      <w:r w:rsidR="009B62EA"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4</w:t>
      </w:r>
      <w:r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 xml:space="preserve"> : </w:t>
      </w:r>
      <w:r w:rsidR="003C3459"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INFORMATION DE PAIEMENT</w:t>
      </w:r>
      <w:r w:rsidR="002F04D1" w:rsidRPr="00BA2BE7">
        <w:rPr>
          <w:rFonts w:ascii="Frutiger LT Std 47 Light Cn" w:hAnsi="Frutiger LT Std 47 Light Cn" w:cs="Knowledge-Bold"/>
          <w:b/>
          <w:bCs/>
          <w:color w:val="1F497D" w:themeColor="text2"/>
          <w:sz w:val="28"/>
          <w:szCs w:val="28"/>
        </w:rPr>
        <w:t>*</w:t>
      </w:r>
    </w:p>
    <w:p w14:paraId="7E0EA376" w14:textId="77777777" w:rsidR="002F04D1" w:rsidRPr="00291708" w:rsidRDefault="002F04D1" w:rsidP="003C3459">
      <w:pPr>
        <w:ind w:firstLine="142"/>
        <w:rPr>
          <w:rFonts w:cs="Knowledge-Bold"/>
          <w:bCs/>
          <w:color w:val="000000" w:themeColor="text1"/>
        </w:rPr>
      </w:pPr>
      <w:r w:rsidRPr="00291708">
        <w:rPr>
          <w:color w:val="000000" w:themeColor="text1"/>
        </w:rPr>
        <w:t>* Veuillez faire votre paiement au montant incluant les taxes.</w:t>
      </w:r>
    </w:p>
    <w:p w14:paraId="12A1CF72" w14:textId="77777777" w:rsidR="003C06C1" w:rsidRPr="001C574B" w:rsidRDefault="003C06C1" w:rsidP="003C3459">
      <w:pPr>
        <w:ind w:firstLine="142"/>
        <w:rPr>
          <w:sz w:val="12"/>
          <w:szCs w:val="12"/>
        </w:rPr>
      </w:pPr>
    </w:p>
    <w:tbl>
      <w:tblPr>
        <w:tblStyle w:val="Grilledutableau"/>
        <w:tblW w:w="11247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260"/>
        <w:gridCol w:w="810"/>
        <w:gridCol w:w="360"/>
        <w:gridCol w:w="1800"/>
        <w:gridCol w:w="1081"/>
        <w:gridCol w:w="1349"/>
        <w:gridCol w:w="2973"/>
        <w:gridCol w:w="1278"/>
        <w:gridCol w:w="291"/>
      </w:tblGrid>
      <w:tr w:rsidR="0015249D" w14:paraId="126D154C" w14:textId="77777777" w:rsidTr="00B35FD1">
        <w:trPr>
          <w:gridBefore w:val="1"/>
          <w:gridAfter w:val="2"/>
          <w:wBefore w:w="45" w:type="dxa"/>
          <w:wAfter w:w="1569" w:type="dxa"/>
        </w:trPr>
        <w:tc>
          <w:tcPr>
            <w:tcW w:w="2070" w:type="dxa"/>
            <w:gridSpan w:val="2"/>
          </w:tcPr>
          <w:p w14:paraId="649FF957" w14:textId="77777777" w:rsidR="0015249D" w:rsidRDefault="006C256F" w:rsidP="008A49E5">
            <w:pPr>
              <w:tabs>
                <w:tab w:val="left" w:pos="6915"/>
              </w:tabs>
              <w:rPr>
                <w:rFonts w:cs="Knowledge-Bold"/>
                <w:b/>
                <w:bCs/>
                <w:color w:val="126DDC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15249D">
              <w:instrText xml:space="preserve"> FORMCHECKBOX </w:instrText>
            </w:r>
            <w:r w:rsidR="00BA2D92">
              <w:fldChar w:fldCharType="separate"/>
            </w:r>
            <w:r>
              <w:fldChar w:fldCharType="end"/>
            </w:r>
            <w:bookmarkEnd w:id="2"/>
            <w:r w:rsidR="0015249D">
              <w:t xml:space="preserve"> VISA   </w:t>
            </w:r>
          </w:p>
        </w:tc>
        <w:tc>
          <w:tcPr>
            <w:tcW w:w="360" w:type="dxa"/>
          </w:tcPr>
          <w:p w14:paraId="682D6FE5" w14:textId="77777777" w:rsidR="0015249D" w:rsidRDefault="0015249D" w:rsidP="008A49E5">
            <w:pPr>
              <w:tabs>
                <w:tab w:val="left" w:pos="6915"/>
              </w:tabs>
              <w:rPr>
                <w:rFonts w:cs="Knowledge-Bold"/>
                <w:b/>
                <w:bCs/>
                <w:color w:val="126DDC"/>
              </w:rPr>
            </w:pPr>
          </w:p>
        </w:tc>
        <w:tc>
          <w:tcPr>
            <w:tcW w:w="1800" w:type="dxa"/>
          </w:tcPr>
          <w:p w14:paraId="322A969C" w14:textId="77777777" w:rsidR="0015249D" w:rsidRDefault="0015249D">
            <w:pPr>
              <w:rPr>
                <w:rFonts w:cs="Knowledge-Bold"/>
                <w:b/>
                <w:bCs/>
                <w:color w:val="126DDC"/>
              </w:rPr>
            </w:pPr>
            <w:r>
              <w:rPr>
                <w:sz w:val="18"/>
                <w:szCs w:val="18"/>
              </w:rPr>
              <w:t>Détenteur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5403" w:type="dxa"/>
            <w:gridSpan w:val="3"/>
          </w:tcPr>
          <w:p w14:paraId="26E0A029" w14:textId="77777777" w:rsidR="0015249D" w:rsidRDefault="006C256F">
            <w:pPr>
              <w:rPr>
                <w:rFonts w:cs="Knowledge-Bold"/>
                <w:b/>
                <w:bCs/>
                <w:color w:val="126DDC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15249D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B35FD1" w14:paraId="2520E990" w14:textId="77777777" w:rsidTr="00B35FD1">
        <w:trPr>
          <w:gridBefore w:val="1"/>
          <w:gridAfter w:val="6"/>
          <w:wBefore w:w="45" w:type="dxa"/>
          <w:wAfter w:w="8772" w:type="dxa"/>
        </w:trPr>
        <w:tc>
          <w:tcPr>
            <w:tcW w:w="2070" w:type="dxa"/>
            <w:gridSpan w:val="2"/>
          </w:tcPr>
          <w:p w14:paraId="7DD6B443" w14:textId="77777777" w:rsidR="00B35FD1" w:rsidRPr="0015249D" w:rsidRDefault="00B35FD1" w:rsidP="0015249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2D92">
              <w:fldChar w:fldCharType="separate"/>
            </w:r>
            <w:r>
              <w:fldChar w:fldCharType="end"/>
            </w:r>
            <w:r>
              <w:t xml:space="preserve"> MASTERCARD</w:t>
            </w:r>
          </w:p>
        </w:tc>
        <w:tc>
          <w:tcPr>
            <w:tcW w:w="360" w:type="dxa"/>
          </w:tcPr>
          <w:p w14:paraId="30CE5C43" w14:textId="77777777" w:rsidR="00B35FD1" w:rsidRDefault="00B35FD1" w:rsidP="008A49E5">
            <w:pPr>
              <w:tabs>
                <w:tab w:val="left" w:pos="6915"/>
              </w:tabs>
              <w:rPr>
                <w:rFonts w:cs="Knowledge-Bold"/>
                <w:b/>
                <w:bCs/>
                <w:color w:val="126DDC"/>
              </w:rPr>
            </w:pPr>
          </w:p>
          <w:p w14:paraId="77B63BCC" w14:textId="77777777" w:rsidR="00B35FD1" w:rsidRDefault="00B35FD1" w:rsidP="008A49E5">
            <w:pPr>
              <w:tabs>
                <w:tab w:val="left" w:pos="6915"/>
              </w:tabs>
              <w:rPr>
                <w:rFonts w:cs="Knowledge-Bold"/>
                <w:b/>
                <w:bCs/>
                <w:color w:val="126DDC"/>
              </w:rPr>
            </w:pPr>
          </w:p>
        </w:tc>
      </w:tr>
      <w:tr w:rsidR="00B35FD1" w14:paraId="583B4516" w14:textId="77777777" w:rsidTr="00B35FD1">
        <w:trPr>
          <w:gridBefore w:val="1"/>
          <w:wBefore w:w="45" w:type="dxa"/>
          <w:trHeight w:val="84"/>
        </w:trPr>
        <w:tc>
          <w:tcPr>
            <w:tcW w:w="11202" w:type="dxa"/>
            <w:gridSpan w:val="9"/>
          </w:tcPr>
          <w:p w14:paraId="7AACF4E1" w14:textId="77777777" w:rsidR="00B35FD1" w:rsidRPr="00B35FD1" w:rsidRDefault="00B35FD1" w:rsidP="008A49E5">
            <w:pPr>
              <w:tabs>
                <w:tab w:val="left" w:pos="6915"/>
              </w:tabs>
              <w:rPr>
                <w:rFonts w:ascii="Arial" w:hAnsi="Arial" w:cs="Arial"/>
                <w:bCs/>
                <w:color w:val="126DDC"/>
                <w:sz w:val="20"/>
                <w:szCs w:val="20"/>
              </w:rPr>
            </w:pPr>
            <w:r w:rsidRPr="00B35FD1">
              <w:rPr>
                <w:rFonts w:ascii="Arial" w:hAnsi="Arial" w:cs="Arial"/>
                <w:sz w:val="20"/>
                <w:szCs w:val="20"/>
                <w:lang w:val="fr-FR"/>
              </w:rPr>
              <w:t>L’AQTr vous contactera par téléphone afin d’obtenir votre numéro de carte de crédit.</w:t>
            </w:r>
          </w:p>
        </w:tc>
      </w:tr>
      <w:tr w:rsidR="00076127" w:rsidRPr="00140C48" w14:paraId="3A661E0E" w14:textId="77777777" w:rsidTr="00B35FD1">
        <w:trPr>
          <w:gridAfter w:val="4"/>
          <w:wAfter w:w="5891" w:type="dxa"/>
        </w:trPr>
        <w:tc>
          <w:tcPr>
            <w:tcW w:w="5356" w:type="dxa"/>
            <w:gridSpan w:val="6"/>
          </w:tcPr>
          <w:p w14:paraId="74D645D0" w14:textId="77777777" w:rsidR="00EB5D44" w:rsidRDefault="00EB5D44" w:rsidP="00140C48">
            <w:pPr>
              <w:rPr>
                <w:rFonts w:cs="Knowledge-Bold"/>
                <w:b/>
                <w:bCs/>
              </w:rPr>
            </w:pPr>
          </w:p>
          <w:p w14:paraId="5B41412F" w14:textId="77777777" w:rsidR="00076127" w:rsidRPr="00140C48" w:rsidRDefault="00076127" w:rsidP="00140C48">
            <w:pPr>
              <w:rPr>
                <w:rFonts w:cs="Knowledge-Bold"/>
                <w:b/>
                <w:bCs/>
              </w:rPr>
            </w:pPr>
            <w:r w:rsidRPr="00140C48">
              <w:rPr>
                <w:rFonts w:cs="Knowledge-Bold"/>
                <w:b/>
                <w:bCs/>
              </w:rPr>
              <w:t>PERSONNE RESPONSABLE DE LA FACTURATION</w:t>
            </w:r>
          </w:p>
          <w:p w14:paraId="716E9564" w14:textId="77777777" w:rsidR="00140C48" w:rsidRPr="00140C48" w:rsidRDefault="00140C48" w:rsidP="00140C48">
            <w:pPr>
              <w:ind w:firstLine="142"/>
              <w:rPr>
                <w:rFonts w:cs="Knowledge-Bold"/>
                <w:b/>
                <w:bCs/>
              </w:rPr>
            </w:pPr>
          </w:p>
        </w:tc>
      </w:tr>
      <w:tr w:rsidR="00076127" w14:paraId="6A9F82EC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7A9BDB52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  <w:gridSpan w:val="4"/>
          </w:tcPr>
          <w:p w14:paraId="4839C9A2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BF9149B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251" w:type="dxa"/>
            <w:gridSpan w:val="2"/>
          </w:tcPr>
          <w:p w14:paraId="4D986675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076127" w14:paraId="00586746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046E9192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Fonction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  <w:gridSpan w:val="4"/>
          </w:tcPr>
          <w:p w14:paraId="20D34EDB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584DF9A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251" w:type="dxa"/>
            <w:gridSpan w:val="2"/>
          </w:tcPr>
          <w:p w14:paraId="3583120E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076127" w14:paraId="3A798B76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5A7EA725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Adresse*</w:t>
            </w:r>
            <w:r w:rsidRPr="00F56C29">
              <w:rPr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  <w:gridSpan w:val="4"/>
          </w:tcPr>
          <w:p w14:paraId="47DF118E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3B15804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Ville* </w:t>
            </w:r>
            <w:r w:rsidRPr="00F56C29">
              <w:rPr>
                <w:sz w:val="18"/>
                <w:szCs w:val="18"/>
              </w:rPr>
              <w:t>|</w:t>
            </w:r>
          </w:p>
        </w:tc>
        <w:tc>
          <w:tcPr>
            <w:tcW w:w="4251" w:type="dxa"/>
            <w:gridSpan w:val="2"/>
          </w:tcPr>
          <w:p w14:paraId="558A6CB7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076127" w14:paraId="2205B582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63E805AE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postal* |</w:t>
            </w:r>
          </w:p>
        </w:tc>
        <w:tc>
          <w:tcPr>
            <w:tcW w:w="4051" w:type="dxa"/>
            <w:gridSpan w:val="4"/>
          </w:tcPr>
          <w:p w14:paraId="572EDFEB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C510FF1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Province* |</w:t>
            </w:r>
          </w:p>
        </w:tc>
        <w:tc>
          <w:tcPr>
            <w:tcW w:w="4251" w:type="dxa"/>
            <w:gridSpan w:val="2"/>
          </w:tcPr>
          <w:p w14:paraId="0CDD54AA" w14:textId="1991A7CD" w:rsidR="00076127" w:rsidRDefault="006C256F" w:rsidP="00263F6A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076127" w14:paraId="5C55FF38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5010F519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Pays* |</w:t>
            </w:r>
          </w:p>
        </w:tc>
        <w:tc>
          <w:tcPr>
            <w:tcW w:w="4051" w:type="dxa"/>
            <w:gridSpan w:val="4"/>
          </w:tcPr>
          <w:p w14:paraId="359794C1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13326D55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14:paraId="109918B8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</w:p>
        </w:tc>
      </w:tr>
      <w:tr w:rsidR="00076127" w14:paraId="1243C1E0" w14:textId="77777777" w:rsidTr="00B35FD1">
        <w:trPr>
          <w:gridAfter w:val="1"/>
          <w:wAfter w:w="291" w:type="dxa"/>
        </w:trPr>
        <w:tc>
          <w:tcPr>
            <w:tcW w:w="1305" w:type="dxa"/>
            <w:gridSpan w:val="2"/>
          </w:tcPr>
          <w:p w14:paraId="6A2CDFE8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Téléphone* |</w:t>
            </w:r>
          </w:p>
        </w:tc>
        <w:tc>
          <w:tcPr>
            <w:tcW w:w="4051" w:type="dxa"/>
            <w:gridSpan w:val="4"/>
          </w:tcPr>
          <w:p w14:paraId="5696BBF2" w14:textId="77777777" w:rsidR="00076127" w:rsidRDefault="006C256F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07612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FB505A2" w14:textId="77777777" w:rsidR="00076127" w:rsidRDefault="00076127" w:rsidP="00140C48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 |</w:t>
            </w:r>
          </w:p>
        </w:tc>
        <w:tc>
          <w:tcPr>
            <w:tcW w:w="4251" w:type="dxa"/>
            <w:gridSpan w:val="2"/>
          </w:tcPr>
          <w:p w14:paraId="0EA60613" w14:textId="63195A6D" w:rsidR="00076127" w:rsidRDefault="006C256F" w:rsidP="00263F6A">
            <w:pPr>
              <w:tabs>
                <w:tab w:val="left" w:pos="5400"/>
                <w:tab w:val="left" w:pos="10710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7612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263F6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4C715FFA" w14:textId="77777777" w:rsidR="00076127" w:rsidRDefault="00076127" w:rsidP="00076127">
      <w:pPr>
        <w:ind w:firstLine="142"/>
        <w:rPr>
          <w:rFonts w:cs="Knowledge-Bold"/>
          <w:b/>
          <w:bCs/>
        </w:rPr>
      </w:pPr>
    </w:p>
    <w:p w14:paraId="360D24DC" w14:textId="58421941" w:rsidR="00BE085E" w:rsidRPr="00982772" w:rsidRDefault="00076127" w:rsidP="00161C5D">
      <w:pPr>
        <w:ind w:firstLine="142"/>
        <w:rPr>
          <w:rFonts w:ascii="Adobe Devanagari" w:hAnsi="Adobe Devanagari" w:cs="Knowledge-Bold"/>
          <w:bCs/>
          <w:vanish/>
        </w:rPr>
      </w:pPr>
      <w:r w:rsidRPr="00291708">
        <w:rPr>
          <w:sz w:val="18"/>
          <w:szCs w:val="18"/>
        </w:rPr>
        <w:t xml:space="preserve">* Si différent des coordonnées de la </w:t>
      </w:r>
      <w:r w:rsidR="001C574B" w:rsidRPr="00291708">
        <w:rPr>
          <w:b/>
          <w:sz w:val="18"/>
          <w:szCs w:val="18"/>
        </w:rPr>
        <w:t>section 2</w:t>
      </w:r>
      <w:r w:rsidRPr="00291708">
        <w:rPr>
          <w:sz w:val="18"/>
          <w:szCs w:val="18"/>
        </w:rPr>
        <w:t>.</w:t>
      </w:r>
    </w:p>
    <w:sectPr w:rsidR="00BE085E" w:rsidRPr="00982772" w:rsidSect="00291708">
      <w:headerReference w:type="default" r:id="rId11"/>
      <w:footerReference w:type="default" r:id="rId12"/>
      <w:pgSz w:w="12240" w:h="15840"/>
      <w:pgMar w:top="1806" w:right="619" w:bottom="706" w:left="562" w:header="284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852A" w14:textId="77777777" w:rsidR="00916FBB" w:rsidRDefault="00916FBB" w:rsidP="00F56C29">
      <w:r>
        <w:separator/>
      </w:r>
    </w:p>
  </w:endnote>
  <w:endnote w:type="continuationSeparator" w:id="0">
    <w:p w14:paraId="3C612C50" w14:textId="77777777" w:rsidR="00916FBB" w:rsidRDefault="00916FBB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nowledge-Bold">
    <w:altName w:val="Knowledg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BCAF" w14:textId="77777777" w:rsidR="00916FBB" w:rsidRPr="00684C8D" w:rsidRDefault="00916FBB" w:rsidP="00684C8D">
    <w:pPr>
      <w:pStyle w:val="Pieddepage"/>
      <w:framePr w:wrap="around" w:vAnchor="text" w:hAnchor="margin" w:xAlign="right" w:y="1"/>
      <w:rPr>
        <w:rStyle w:val="Numrodepage"/>
      </w:rPr>
    </w:pPr>
    <w:r w:rsidRPr="002A05EA">
      <w:rPr>
        <w:rFonts w:ascii="Univers-Condensed" w:hAnsi="Univers-Condensed" w:cs="Univers-Condensed"/>
        <w:color w:val="C8D614"/>
        <w:position w:val="-2"/>
        <w:sz w:val="28"/>
        <w:szCs w:val="28"/>
      </w:rPr>
      <w:t xml:space="preserve">›››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BA2D92">
      <w:rPr>
        <w:rStyle w:val="Numrodepage"/>
        <w:noProof/>
      </w:rPr>
      <w:t>1</w:t>
    </w:r>
    <w:r>
      <w:rPr>
        <w:rStyle w:val="Numrodepage"/>
        <w:rFonts w:hint="eastAsia"/>
      </w:rPr>
      <w:fldChar w:fldCharType="end"/>
    </w:r>
  </w:p>
  <w:p w14:paraId="188472BF" w14:textId="77777777" w:rsidR="00916FBB" w:rsidRPr="00F56C29" w:rsidRDefault="00916FBB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B09FD44" wp14:editId="1945D96F">
          <wp:extent cx="6663045" cy="816686"/>
          <wp:effectExtent l="0" t="0" r="508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EDB4" w14:textId="77777777" w:rsidR="00916FBB" w:rsidRDefault="00916FBB" w:rsidP="00F56C29">
      <w:r>
        <w:separator/>
      </w:r>
    </w:p>
  </w:footnote>
  <w:footnote w:type="continuationSeparator" w:id="0">
    <w:p w14:paraId="77B1C263" w14:textId="77777777" w:rsidR="00916FBB" w:rsidRDefault="00916FBB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4DF6" w14:textId="5281C84D" w:rsidR="005A5450" w:rsidRPr="005A5450" w:rsidRDefault="005A5450" w:rsidP="005A5450">
    <w:pPr>
      <w:pStyle w:val="En-tte"/>
    </w:pPr>
    <w:r>
      <w:rPr>
        <w:noProof/>
        <w:lang w:eastAsia="fr-CA"/>
      </w:rPr>
      <w:drawing>
        <wp:inline distT="0" distB="0" distL="0" distR="0" wp14:anchorId="57EE0D9C" wp14:editId="628CF921">
          <wp:extent cx="3421380" cy="698181"/>
          <wp:effectExtent l="0" t="0" r="762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02"/>
                  <a:stretch/>
                </pic:blipFill>
                <pic:spPr bwMode="auto">
                  <a:xfrm>
                    <a:off x="0" y="0"/>
                    <a:ext cx="3419834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CfY2DZJZMQ/orq/NfylJa6To0o=" w:salt="rTneEAUp7oIJDJjpsyNKxw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05549"/>
    <w:rsid w:val="00007313"/>
    <w:rsid w:val="00013624"/>
    <w:rsid w:val="000172A2"/>
    <w:rsid w:val="000206B4"/>
    <w:rsid w:val="00023387"/>
    <w:rsid w:val="000246C0"/>
    <w:rsid w:val="00056B8E"/>
    <w:rsid w:val="00057BB4"/>
    <w:rsid w:val="00063E48"/>
    <w:rsid w:val="00064FF0"/>
    <w:rsid w:val="00076127"/>
    <w:rsid w:val="0008355B"/>
    <w:rsid w:val="000845A5"/>
    <w:rsid w:val="000A06E5"/>
    <w:rsid w:val="000A2D59"/>
    <w:rsid w:val="000B702B"/>
    <w:rsid w:val="000C4C06"/>
    <w:rsid w:val="000C76E7"/>
    <w:rsid w:val="000D298F"/>
    <w:rsid w:val="000D7756"/>
    <w:rsid w:val="000F11CB"/>
    <w:rsid w:val="00111852"/>
    <w:rsid w:val="00123329"/>
    <w:rsid w:val="00124690"/>
    <w:rsid w:val="00130386"/>
    <w:rsid w:val="00133F12"/>
    <w:rsid w:val="00140C48"/>
    <w:rsid w:val="00141D2A"/>
    <w:rsid w:val="00142311"/>
    <w:rsid w:val="0014430D"/>
    <w:rsid w:val="0015208A"/>
    <w:rsid w:val="0015249D"/>
    <w:rsid w:val="00161C5D"/>
    <w:rsid w:val="00180E61"/>
    <w:rsid w:val="00181A2D"/>
    <w:rsid w:val="00192E73"/>
    <w:rsid w:val="001A1F38"/>
    <w:rsid w:val="001A2C9B"/>
    <w:rsid w:val="001B0C0D"/>
    <w:rsid w:val="001C4A3E"/>
    <w:rsid w:val="001C574B"/>
    <w:rsid w:val="001C7355"/>
    <w:rsid w:val="001D0DB1"/>
    <w:rsid w:val="001D1484"/>
    <w:rsid w:val="001D29CC"/>
    <w:rsid w:val="001D5DA8"/>
    <w:rsid w:val="001E1CEE"/>
    <w:rsid w:val="001F7F19"/>
    <w:rsid w:val="0020068C"/>
    <w:rsid w:val="00210C41"/>
    <w:rsid w:val="002213DF"/>
    <w:rsid w:val="0022439D"/>
    <w:rsid w:val="00236829"/>
    <w:rsid w:val="002433CC"/>
    <w:rsid w:val="00245780"/>
    <w:rsid w:val="00246944"/>
    <w:rsid w:val="00263F6A"/>
    <w:rsid w:val="00291708"/>
    <w:rsid w:val="00291A57"/>
    <w:rsid w:val="00294C52"/>
    <w:rsid w:val="00294D98"/>
    <w:rsid w:val="002A05EA"/>
    <w:rsid w:val="002A5AEE"/>
    <w:rsid w:val="002A7FF2"/>
    <w:rsid w:val="002B0A3F"/>
    <w:rsid w:val="002B2EE1"/>
    <w:rsid w:val="002C184E"/>
    <w:rsid w:val="002D0413"/>
    <w:rsid w:val="002D2BB6"/>
    <w:rsid w:val="002E018A"/>
    <w:rsid w:val="002E2F35"/>
    <w:rsid w:val="002F04D1"/>
    <w:rsid w:val="002F1A5F"/>
    <w:rsid w:val="002F6689"/>
    <w:rsid w:val="00304A7C"/>
    <w:rsid w:val="0031287E"/>
    <w:rsid w:val="00314BC7"/>
    <w:rsid w:val="003200B7"/>
    <w:rsid w:val="0033454B"/>
    <w:rsid w:val="003710C8"/>
    <w:rsid w:val="003741C4"/>
    <w:rsid w:val="00380FAF"/>
    <w:rsid w:val="003A22C1"/>
    <w:rsid w:val="003A41B7"/>
    <w:rsid w:val="003B3704"/>
    <w:rsid w:val="003C06C1"/>
    <w:rsid w:val="003C15F4"/>
    <w:rsid w:val="003C3459"/>
    <w:rsid w:val="003C5E78"/>
    <w:rsid w:val="003D35A9"/>
    <w:rsid w:val="003D635F"/>
    <w:rsid w:val="003E5936"/>
    <w:rsid w:val="003F5994"/>
    <w:rsid w:val="00406C6C"/>
    <w:rsid w:val="004219A2"/>
    <w:rsid w:val="00424644"/>
    <w:rsid w:val="00430ECA"/>
    <w:rsid w:val="00432AD2"/>
    <w:rsid w:val="00436F42"/>
    <w:rsid w:val="004429C4"/>
    <w:rsid w:val="00444F5F"/>
    <w:rsid w:val="00455837"/>
    <w:rsid w:val="004630D3"/>
    <w:rsid w:val="004651CA"/>
    <w:rsid w:val="00475616"/>
    <w:rsid w:val="0048393F"/>
    <w:rsid w:val="00487491"/>
    <w:rsid w:val="00497F20"/>
    <w:rsid w:val="004A7D15"/>
    <w:rsid w:val="004B30FC"/>
    <w:rsid w:val="004C0299"/>
    <w:rsid w:val="004E0A39"/>
    <w:rsid w:val="004E367C"/>
    <w:rsid w:val="004E6E32"/>
    <w:rsid w:val="004F0A69"/>
    <w:rsid w:val="004F1FD2"/>
    <w:rsid w:val="004F4DB7"/>
    <w:rsid w:val="004F4E22"/>
    <w:rsid w:val="00506BE5"/>
    <w:rsid w:val="005139AA"/>
    <w:rsid w:val="00517A1F"/>
    <w:rsid w:val="00524875"/>
    <w:rsid w:val="005303A9"/>
    <w:rsid w:val="00530B36"/>
    <w:rsid w:val="0053452B"/>
    <w:rsid w:val="0054048B"/>
    <w:rsid w:val="005409EA"/>
    <w:rsid w:val="00543C9C"/>
    <w:rsid w:val="005518F6"/>
    <w:rsid w:val="0055462C"/>
    <w:rsid w:val="00561065"/>
    <w:rsid w:val="00570E78"/>
    <w:rsid w:val="00582F41"/>
    <w:rsid w:val="005A5450"/>
    <w:rsid w:val="005B2F10"/>
    <w:rsid w:val="005E050A"/>
    <w:rsid w:val="006144A7"/>
    <w:rsid w:val="00625EDC"/>
    <w:rsid w:val="00632451"/>
    <w:rsid w:val="0063254D"/>
    <w:rsid w:val="0064158F"/>
    <w:rsid w:val="00646CBC"/>
    <w:rsid w:val="00662C79"/>
    <w:rsid w:val="006632AA"/>
    <w:rsid w:val="00663F10"/>
    <w:rsid w:val="00672B9F"/>
    <w:rsid w:val="0067582E"/>
    <w:rsid w:val="00676044"/>
    <w:rsid w:val="00684C8D"/>
    <w:rsid w:val="00695DCE"/>
    <w:rsid w:val="00697ACB"/>
    <w:rsid w:val="006A1C28"/>
    <w:rsid w:val="006A7D42"/>
    <w:rsid w:val="006C256F"/>
    <w:rsid w:val="006E14C4"/>
    <w:rsid w:val="006E34F6"/>
    <w:rsid w:val="007158EE"/>
    <w:rsid w:val="00715CFF"/>
    <w:rsid w:val="007342C8"/>
    <w:rsid w:val="007550DE"/>
    <w:rsid w:val="00761950"/>
    <w:rsid w:val="00764A0C"/>
    <w:rsid w:val="00770956"/>
    <w:rsid w:val="00782EB5"/>
    <w:rsid w:val="00786E3A"/>
    <w:rsid w:val="0078712A"/>
    <w:rsid w:val="007A4840"/>
    <w:rsid w:val="007A5CA7"/>
    <w:rsid w:val="007A6073"/>
    <w:rsid w:val="007E4C08"/>
    <w:rsid w:val="007E6964"/>
    <w:rsid w:val="008033FD"/>
    <w:rsid w:val="0080365F"/>
    <w:rsid w:val="00805978"/>
    <w:rsid w:val="00833AE3"/>
    <w:rsid w:val="00862E2E"/>
    <w:rsid w:val="00864E1C"/>
    <w:rsid w:val="008830E4"/>
    <w:rsid w:val="0089376A"/>
    <w:rsid w:val="008A49E5"/>
    <w:rsid w:val="008B3E28"/>
    <w:rsid w:val="008C45DA"/>
    <w:rsid w:val="008D18FD"/>
    <w:rsid w:val="008D2E84"/>
    <w:rsid w:val="008D55C7"/>
    <w:rsid w:val="008E262B"/>
    <w:rsid w:val="008E3E91"/>
    <w:rsid w:val="008E6490"/>
    <w:rsid w:val="00902C2A"/>
    <w:rsid w:val="00916FBB"/>
    <w:rsid w:val="0094271C"/>
    <w:rsid w:val="00945552"/>
    <w:rsid w:val="00946612"/>
    <w:rsid w:val="00950843"/>
    <w:rsid w:val="00950EAA"/>
    <w:rsid w:val="00953CE3"/>
    <w:rsid w:val="00953D57"/>
    <w:rsid w:val="009574BA"/>
    <w:rsid w:val="00962BEF"/>
    <w:rsid w:val="00965546"/>
    <w:rsid w:val="009773D7"/>
    <w:rsid w:val="009777F7"/>
    <w:rsid w:val="00982772"/>
    <w:rsid w:val="00987ED0"/>
    <w:rsid w:val="009977B2"/>
    <w:rsid w:val="009B62EA"/>
    <w:rsid w:val="009B6602"/>
    <w:rsid w:val="009B71D9"/>
    <w:rsid w:val="009B7A1B"/>
    <w:rsid w:val="009D3731"/>
    <w:rsid w:val="009E5357"/>
    <w:rsid w:val="009F0976"/>
    <w:rsid w:val="009F4F55"/>
    <w:rsid w:val="00A11853"/>
    <w:rsid w:val="00A23B96"/>
    <w:rsid w:val="00A44A4E"/>
    <w:rsid w:val="00A479E7"/>
    <w:rsid w:val="00A5330A"/>
    <w:rsid w:val="00A53CFA"/>
    <w:rsid w:val="00A55900"/>
    <w:rsid w:val="00A659AE"/>
    <w:rsid w:val="00A81D6C"/>
    <w:rsid w:val="00A93541"/>
    <w:rsid w:val="00A947C9"/>
    <w:rsid w:val="00AB4982"/>
    <w:rsid w:val="00AB62E6"/>
    <w:rsid w:val="00AE5CCE"/>
    <w:rsid w:val="00AF6106"/>
    <w:rsid w:val="00B00657"/>
    <w:rsid w:val="00B03B06"/>
    <w:rsid w:val="00B20B48"/>
    <w:rsid w:val="00B2663E"/>
    <w:rsid w:val="00B26AE1"/>
    <w:rsid w:val="00B26C54"/>
    <w:rsid w:val="00B2793D"/>
    <w:rsid w:val="00B35BE2"/>
    <w:rsid w:val="00B35FD1"/>
    <w:rsid w:val="00B5571A"/>
    <w:rsid w:val="00B578F5"/>
    <w:rsid w:val="00B902DB"/>
    <w:rsid w:val="00B92AD9"/>
    <w:rsid w:val="00B971AA"/>
    <w:rsid w:val="00BA2BE7"/>
    <w:rsid w:val="00BA2D92"/>
    <w:rsid w:val="00BA4261"/>
    <w:rsid w:val="00BA7FD6"/>
    <w:rsid w:val="00BD4D6F"/>
    <w:rsid w:val="00BE085E"/>
    <w:rsid w:val="00BF1258"/>
    <w:rsid w:val="00BF3DE2"/>
    <w:rsid w:val="00BF76EA"/>
    <w:rsid w:val="00C05EC5"/>
    <w:rsid w:val="00C11374"/>
    <w:rsid w:val="00C16D4B"/>
    <w:rsid w:val="00C70A52"/>
    <w:rsid w:val="00C8238D"/>
    <w:rsid w:val="00C907E4"/>
    <w:rsid w:val="00C9281B"/>
    <w:rsid w:val="00CA6A48"/>
    <w:rsid w:val="00CD2DDE"/>
    <w:rsid w:val="00CE1F5D"/>
    <w:rsid w:val="00CE723F"/>
    <w:rsid w:val="00CF18BE"/>
    <w:rsid w:val="00D01665"/>
    <w:rsid w:val="00D01B60"/>
    <w:rsid w:val="00D035BD"/>
    <w:rsid w:val="00D10197"/>
    <w:rsid w:val="00D22574"/>
    <w:rsid w:val="00D27542"/>
    <w:rsid w:val="00D316C5"/>
    <w:rsid w:val="00D85CB0"/>
    <w:rsid w:val="00D90A1D"/>
    <w:rsid w:val="00D92187"/>
    <w:rsid w:val="00D92C4C"/>
    <w:rsid w:val="00D94250"/>
    <w:rsid w:val="00DB2F37"/>
    <w:rsid w:val="00DB469A"/>
    <w:rsid w:val="00DB4C5B"/>
    <w:rsid w:val="00DB4F01"/>
    <w:rsid w:val="00DB6E85"/>
    <w:rsid w:val="00DC3E74"/>
    <w:rsid w:val="00DC7351"/>
    <w:rsid w:val="00DD04FD"/>
    <w:rsid w:val="00DD37CD"/>
    <w:rsid w:val="00DD501E"/>
    <w:rsid w:val="00DD6046"/>
    <w:rsid w:val="00DD7D76"/>
    <w:rsid w:val="00DE3E1F"/>
    <w:rsid w:val="00DE5208"/>
    <w:rsid w:val="00DE67C2"/>
    <w:rsid w:val="00DF48B1"/>
    <w:rsid w:val="00E021AC"/>
    <w:rsid w:val="00E045BB"/>
    <w:rsid w:val="00E060F9"/>
    <w:rsid w:val="00E11ABD"/>
    <w:rsid w:val="00E1526A"/>
    <w:rsid w:val="00E3720F"/>
    <w:rsid w:val="00E71FA4"/>
    <w:rsid w:val="00E8405E"/>
    <w:rsid w:val="00E8421E"/>
    <w:rsid w:val="00E8622C"/>
    <w:rsid w:val="00EA17BC"/>
    <w:rsid w:val="00EA4ED9"/>
    <w:rsid w:val="00EB5D44"/>
    <w:rsid w:val="00EB5DD6"/>
    <w:rsid w:val="00EC158E"/>
    <w:rsid w:val="00EC38C2"/>
    <w:rsid w:val="00EE4650"/>
    <w:rsid w:val="00EE467F"/>
    <w:rsid w:val="00EE563C"/>
    <w:rsid w:val="00EF0908"/>
    <w:rsid w:val="00EF3144"/>
    <w:rsid w:val="00F11317"/>
    <w:rsid w:val="00F23135"/>
    <w:rsid w:val="00F34620"/>
    <w:rsid w:val="00F379D3"/>
    <w:rsid w:val="00F41D73"/>
    <w:rsid w:val="00F53345"/>
    <w:rsid w:val="00F56C29"/>
    <w:rsid w:val="00F6242A"/>
    <w:rsid w:val="00F760A5"/>
    <w:rsid w:val="00F77209"/>
    <w:rsid w:val="00FA3297"/>
    <w:rsid w:val="00FC2ED6"/>
    <w:rsid w:val="00FC36C3"/>
    <w:rsid w:val="00FC5AFC"/>
    <w:rsid w:val="00FD2550"/>
    <w:rsid w:val="00FD2AD2"/>
    <w:rsid w:val="00FE58F5"/>
    <w:rsid w:val="00FE6E04"/>
    <w:rsid w:val="00FE6FEF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ership@aqt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85A56-21ED-4C57-B4FA-2FA1D99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Andrés Quesada</cp:lastModifiedBy>
  <cp:revision>31</cp:revision>
  <cp:lastPrinted>2015-10-27T14:48:00Z</cp:lastPrinted>
  <dcterms:created xsi:type="dcterms:W3CDTF">2016-12-19T20:26:00Z</dcterms:created>
  <dcterms:modified xsi:type="dcterms:W3CDTF">2016-12-20T16:24:00Z</dcterms:modified>
</cp:coreProperties>
</file>