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57" w:rsidRPr="00D01457" w:rsidRDefault="000570EE" w:rsidP="00D01457">
      <w:pPr>
        <w:rPr>
          <w:i/>
        </w:rPr>
      </w:pPr>
      <w:r>
        <w:t xml:space="preserve">COMPLETED STEPS OF THE </w:t>
      </w:r>
      <w:r w:rsidRPr="000570EE">
        <w:rPr>
          <w:i/>
        </w:rPr>
        <w:t>PROGRAMME DE COURS DE CONDUITE POUR LA MOTOCYCLETTE</w:t>
      </w:r>
      <w:r>
        <w:t xml:space="preserve"> (FORMER MOTORCYCLE PROGRAM) </w:t>
      </w:r>
    </w:p>
    <w:p w:rsidR="00D73199" w:rsidRDefault="00D73199"/>
    <w:tbl>
      <w:tblPr>
        <w:tblStyle w:val="Grilledutableau"/>
        <w:tblW w:w="5259" w:type="pct"/>
        <w:tblLayout w:type="fixed"/>
        <w:tblLook w:val="04A0" w:firstRow="1" w:lastRow="0" w:firstColumn="1" w:lastColumn="0" w:noHBand="0" w:noVBand="1"/>
      </w:tblPr>
      <w:tblGrid>
        <w:gridCol w:w="2959"/>
        <w:gridCol w:w="2961"/>
        <w:gridCol w:w="707"/>
        <w:gridCol w:w="704"/>
        <w:gridCol w:w="718"/>
        <w:gridCol w:w="854"/>
        <w:gridCol w:w="851"/>
        <w:gridCol w:w="851"/>
        <w:gridCol w:w="851"/>
        <w:gridCol w:w="1136"/>
        <w:gridCol w:w="1267"/>
      </w:tblGrid>
      <w:tr w:rsidR="00D73199" w:rsidRPr="001A3DA6" w:rsidTr="000570EE">
        <w:trPr>
          <w:trHeight w:val="587"/>
        </w:trPr>
        <w:tc>
          <w:tcPr>
            <w:tcW w:w="1067" w:type="pct"/>
            <w:vMerge w:val="restart"/>
            <w:shd w:val="clear" w:color="auto" w:fill="808080" w:themeFill="background1" w:themeFillShade="80"/>
            <w:vAlign w:val="bottom"/>
          </w:tcPr>
          <w:p w:rsidR="00D73199" w:rsidRPr="00A148EC" w:rsidRDefault="001E5AEF" w:rsidP="001E5AE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Student’s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n</w:t>
            </w:r>
            <w:r w:rsidR="000570EE">
              <w:rPr>
                <w:color w:val="FFFFFF" w:themeColor="background1"/>
              </w:rPr>
              <w:t>ame</w:t>
            </w:r>
            <w:proofErr w:type="spellEnd"/>
          </w:p>
        </w:tc>
        <w:tc>
          <w:tcPr>
            <w:tcW w:w="1068" w:type="pct"/>
            <w:vMerge w:val="restart"/>
            <w:shd w:val="clear" w:color="auto" w:fill="808080" w:themeFill="background1" w:themeFillShade="80"/>
            <w:vAlign w:val="bottom"/>
          </w:tcPr>
          <w:p w:rsidR="00D73199" w:rsidRPr="00A148EC" w:rsidRDefault="000570EE" w:rsidP="001E5AE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License </w:t>
            </w:r>
            <w:r w:rsidR="001E5AEF">
              <w:rPr>
                <w:color w:val="FFFFFF" w:themeColor="background1"/>
              </w:rPr>
              <w:t>Nr.</w:t>
            </w:r>
          </w:p>
        </w:tc>
        <w:tc>
          <w:tcPr>
            <w:tcW w:w="768" w:type="pct"/>
            <w:gridSpan w:val="3"/>
            <w:shd w:val="clear" w:color="auto" w:fill="808080" w:themeFill="background1" w:themeFillShade="80"/>
          </w:tcPr>
          <w:p w:rsidR="00D73199" w:rsidRPr="00A148EC" w:rsidRDefault="000570EE" w:rsidP="00A148E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Theoretical</w:t>
            </w:r>
            <w:proofErr w:type="spellEnd"/>
            <w:r>
              <w:rPr>
                <w:color w:val="FFFFFF" w:themeColor="background1"/>
              </w:rPr>
              <w:t xml:space="preserve"> classes</w:t>
            </w:r>
          </w:p>
        </w:tc>
        <w:tc>
          <w:tcPr>
            <w:tcW w:w="1229" w:type="pct"/>
            <w:gridSpan w:val="4"/>
            <w:shd w:val="clear" w:color="auto" w:fill="808080" w:themeFill="background1" w:themeFillShade="80"/>
          </w:tcPr>
          <w:p w:rsidR="00D73199" w:rsidRPr="000570EE" w:rsidRDefault="000570EE" w:rsidP="00A148EC">
            <w:pPr>
              <w:jc w:val="center"/>
              <w:rPr>
                <w:lang w:val="en-US"/>
              </w:rPr>
            </w:pPr>
            <w:r w:rsidRPr="000570EE">
              <w:rPr>
                <w:color w:val="FFFFFF" w:themeColor="background1"/>
                <w:lang w:val="en-US"/>
              </w:rPr>
              <w:t>Practical classes in closed track</w:t>
            </w:r>
          </w:p>
        </w:tc>
        <w:tc>
          <w:tcPr>
            <w:tcW w:w="867" w:type="pct"/>
            <w:gridSpan w:val="2"/>
            <w:shd w:val="clear" w:color="auto" w:fill="808080" w:themeFill="background1" w:themeFillShade="80"/>
          </w:tcPr>
          <w:p w:rsidR="00D73199" w:rsidRPr="000570EE" w:rsidRDefault="000570EE" w:rsidP="00A148EC">
            <w:pPr>
              <w:jc w:val="center"/>
              <w:rPr>
                <w:lang w:val="en-US"/>
              </w:rPr>
            </w:pPr>
            <w:r w:rsidRPr="000570EE">
              <w:rPr>
                <w:color w:val="FFFFFF" w:themeColor="background1"/>
                <w:lang w:val="en-US"/>
              </w:rPr>
              <w:t>Practical classes on the road</w:t>
            </w:r>
          </w:p>
        </w:tc>
      </w:tr>
      <w:tr w:rsidR="00A148EC" w:rsidRPr="001A3DA6" w:rsidTr="000570EE">
        <w:tc>
          <w:tcPr>
            <w:tcW w:w="1067" w:type="pct"/>
            <w:vMerge/>
            <w:shd w:val="clear" w:color="auto" w:fill="808080" w:themeFill="background1" w:themeFillShade="80"/>
          </w:tcPr>
          <w:p w:rsidR="00A148EC" w:rsidRPr="000570EE" w:rsidRDefault="00A148EC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1068" w:type="pct"/>
            <w:vMerge/>
            <w:shd w:val="clear" w:color="auto" w:fill="808080" w:themeFill="background1" w:themeFillShade="80"/>
          </w:tcPr>
          <w:p w:rsidR="00A148EC" w:rsidRPr="000570EE" w:rsidRDefault="00A148EC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255" w:type="pct"/>
            <w:shd w:val="clear" w:color="auto" w:fill="808080" w:themeFill="background1" w:themeFillShade="80"/>
          </w:tcPr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</w:rPr>
              <w:t>1</w:t>
            </w:r>
            <w:r w:rsidR="000570EE" w:rsidRPr="001E5AEF">
              <w:rPr>
                <w:color w:val="FFFFFF" w:themeColor="background1"/>
                <w:vertAlign w:val="superscript"/>
              </w:rPr>
              <w:t>st</w:t>
            </w:r>
          </w:p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  <w:sz w:val="16"/>
                <w:szCs w:val="16"/>
              </w:rPr>
              <w:t xml:space="preserve">(3 </w:t>
            </w:r>
            <w:proofErr w:type="spellStart"/>
            <w:r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54" w:type="pct"/>
            <w:shd w:val="clear" w:color="auto" w:fill="808080" w:themeFill="background1" w:themeFillShade="80"/>
          </w:tcPr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</w:rPr>
              <w:t>2</w:t>
            </w:r>
            <w:r w:rsidR="000570EE">
              <w:rPr>
                <w:color w:val="FFFFFF" w:themeColor="background1"/>
                <w:vertAlign w:val="superscript"/>
              </w:rPr>
              <w:t>nd</w:t>
            </w:r>
          </w:p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  <w:sz w:val="16"/>
                <w:szCs w:val="16"/>
              </w:rPr>
              <w:t xml:space="preserve">(3 </w:t>
            </w:r>
            <w:proofErr w:type="spellStart"/>
            <w:r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59" w:type="pct"/>
            <w:shd w:val="clear" w:color="auto" w:fill="808080" w:themeFill="background1" w:themeFillShade="80"/>
          </w:tcPr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</w:rPr>
              <w:t>3</w:t>
            </w:r>
            <w:r w:rsidR="000570EE">
              <w:rPr>
                <w:color w:val="FFFFFF" w:themeColor="background1"/>
                <w:vertAlign w:val="superscript"/>
              </w:rPr>
              <w:t>rd</w:t>
            </w:r>
            <w:r w:rsidRPr="00A148EC">
              <w:rPr>
                <w:color w:val="FFFFFF" w:themeColor="background1"/>
              </w:rPr>
              <w:t xml:space="preserve"> </w:t>
            </w:r>
          </w:p>
          <w:p w:rsidR="00A148EC" w:rsidRPr="00A148EC" w:rsidRDefault="00A148EC" w:rsidP="00A148EC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  <w:sz w:val="16"/>
                <w:szCs w:val="16"/>
              </w:rPr>
              <w:t xml:space="preserve">(3 </w:t>
            </w:r>
            <w:proofErr w:type="spellStart"/>
            <w:r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08" w:type="pct"/>
            <w:shd w:val="clear" w:color="auto" w:fill="808080" w:themeFill="background1" w:themeFillShade="80"/>
          </w:tcPr>
          <w:p w:rsidR="00A148EC" w:rsidRPr="00A148EC" w:rsidRDefault="00A148EC" w:rsidP="00783330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</w:rPr>
              <w:t>1</w:t>
            </w:r>
            <w:r w:rsidR="000570EE">
              <w:rPr>
                <w:color w:val="FFFFFF" w:themeColor="background1"/>
                <w:vertAlign w:val="superscript"/>
              </w:rPr>
              <w:t>st</w:t>
            </w:r>
          </w:p>
          <w:p w:rsidR="00A148EC" w:rsidRPr="00A148EC" w:rsidRDefault="00A148EC" w:rsidP="001A3DA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148EC">
              <w:rPr>
                <w:color w:val="FFFFFF" w:themeColor="background1"/>
                <w:sz w:val="16"/>
                <w:szCs w:val="16"/>
              </w:rPr>
              <w:t>(4</w:t>
            </w:r>
            <w:r w:rsidR="001A3DA6">
              <w:rPr>
                <w:color w:val="FFFFFF" w:themeColor="background1"/>
                <w:sz w:val="16"/>
                <w:szCs w:val="16"/>
              </w:rPr>
              <w:t>.</w:t>
            </w:r>
            <w:r w:rsidRPr="00A148EC">
              <w:rPr>
                <w:color w:val="FFFFFF" w:themeColor="background1"/>
                <w:sz w:val="16"/>
                <w:szCs w:val="16"/>
              </w:rPr>
              <w:t xml:space="preserve">5 </w:t>
            </w:r>
            <w:proofErr w:type="spellStart"/>
            <w:r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07" w:type="pct"/>
            <w:shd w:val="clear" w:color="auto" w:fill="808080" w:themeFill="background1" w:themeFillShade="80"/>
          </w:tcPr>
          <w:p w:rsidR="00A148EC" w:rsidRPr="00A148EC" w:rsidRDefault="00A148EC" w:rsidP="00783330">
            <w:pPr>
              <w:jc w:val="center"/>
              <w:rPr>
                <w:color w:val="FFFFFF" w:themeColor="background1"/>
              </w:rPr>
            </w:pPr>
            <w:r w:rsidRPr="00A148EC">
              <w:rPr>
                <w:color w:val="FFFFFF" w:themeColor="background1"/>
              </w:rPr>
              <w:t>2</w:t>
            </w:r>
            <w:r w:rsidR="000570EE">
              <w:rPr>
                <w:color w:val="FFFFFF" w:themeColor="background1"/>
                <w:vertAlign w:val="superscript"/>
              </w:rPr>
              <w:t>nd</w:t>
            </w:r>
          </w:p>
          <w:p w:rsidR="00A148EC" w:rsidRPr="00A148EC" w:rsidRDefault="001A3DA6" w:rsidP="0078333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(4.</w:t>
            </w:r>
            <w:r w:rsidR="00A148EC" w:rsidRPr="00A148EC">
              <w:rPr>
                <w:color w:val="FFFFFF" w:themeColor="background1"/>
                <w:sz w:val="16"/>
                <w:szCs w:val="16"/>
              </w:rPr>
              <w:t xml:space="preserve">5 </w:t>
            </w:r>
            <w:proofErr w:type="spellStart"/>
            <w:r w:rsidR="00A148EC"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="00A148EC"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07" w:type="pct"/>
            <w:shd w:val="clear" w:color="auto" w:fill="808080" w:themeFill="background1" w:themeFillShade="80"/>
          </w:tcPr>
          <w:p w:rsidR="00A148EC" w:rsidRPr="001A3DA6" w:rsidRDefault="00A148EC" w:rsidP="00783330">
            <w:pPr>
              <w:jc w:val="center"/>
              <w:rPr>
                <w:color w:val="FFFFFF" w:themeColor="background1"/>
                <w:lang w:val="en-CA"/>
              </w:rPr>
            </w:pPr>
            <w:r w:rsidRPr="001A3DA6">
              <w:rPr>
                <w:color w:val="FFFFFF" w:themeColor="background1"/>
                <w:lang w:val="en-CA"/>
              </w:rPr>
              <w:t>3</w:t>
            </w:r>
            <w:r w:rsidR="000570EE" w:rsidRPr="001A3DA6">
              <w:rPr>
                <w:color w:val="FFFFFF" w:themeColor="background1"/>
                <w:vertAlign w:val="superscript"/>
                <w:lang w:val="en-CA"/>
              </w:rPr>
              <w:t>rd</w:t>
            </w:r>
          </w:p>
          <w:p w:rsidR="00A148EC" w:rsidRPr="00A148EC" w:rsidRDefault="00A148EC" w:rsidP="001A3DA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1A3DA6">
              <w:rPr>
                <w:color w:val="FFFFFF" w:themeColor="background1"/>
                <w:sz w:val="16"/>
                <w:szCs w:val="16"/>
                <w:lang w:val="en-CA"/>
              </w:rPr>
              <w:t>(</w:t>
            </w:r>
            <w:r w:rsidRPr="00A148EC">
              <w:rPr>
                <w:color w:val="FFFFFF" w:themeColor="background1"/>
                <w:sz w:val="16"/>
                <w:szCs w:val="16"/>
              </w:rPr>
              <w:t>4</w:t>
            </w:r>
            <w:r w:rsidR="001A3DA6">
              <w:rPr>
                <w:color w:val="FFFFFF" w:themeColor="background1"/>
                <w:sz w:val="16"/>
                <w:szCs w:val="16"/>
              </w:rPr>
              <w:t>.</w:t>
            </w:r>
            <w:r w:rsidRPr="00A148EC">
              <w:rPr>
                <w:color w:val="FFFFFF" w:themeColor="background1"/>
                <w:sz w:val="16"/>
                <w:szCs w:val="16"/>
              </w:rPr>
              <w:t xml:space="preserve">5 </w:t>
            </w:r>
            <w:proofErr w:type="spellStart"/>
            <w:r w:rsidRPr="00A148EC">
              <w:rPr>
                <w:color w:val="FFFFFF" w:themeColor="background1"/>
                <w:sz w:val="16"/>
                <w:szCs w:val="16"/>
              </w:rPr>
              <w:t>hrs</w:t>
            </w:r>
            <w:proofErr w:type="spellEnd"/>
            <w:r w:rsidRPr="00A148EC">
              <w:rPr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07" w:type="pct"/>
            <w:shd w:val="clear" w:color="auto" w:fill="808080" w:themeFill="background1" w:themeFillShade="80"/>
          </w:tcPr>
          <w:p w:rsidR="00A148EC" w:rsidRPr="001A3DA6" w:rsidRDefault="00A148EC" w:rsidP="00783330">
            <w:pPr>
              <w:jc w:val="center"/>
              <w:rPr>
                <w:color w:val="FFFFFF" w:themeColor="background1"/>
                <w:lang w:val="en-CA"/>
              </w:rPr>
            </w:pPr>
            <w:r w:rsidRPr="001A3DA6">
              <w:rPr>
                <w:color w:val="FFFFFF" w:themeColor="background1"/>
                <w:lang w:val="en-CA"/>
              </w:rPr>
              <w:t>4</w:t>
            </w:r>
            <w:r w:rsidR="000570EE" w:rsidRPr="001A3DA6">
              <w:rPr>
                <w:color w:val="FFFFFF" w:themeColor="background1"/>
                <w:vertAlign w:val="superscript"/>
                <w:lang w:val="en-CA"/>
              </w:rPr>
              <w:t>th</w:t>
            </w:r>
          </w:p>
          <w:p w:rsidR="00A148EC" w:rsidRPr="001A3DA6" w:rsidRDefault="00A148EC" w:rsidP="001A3DA6">
            <w:pPr>
              <w:jc w:val="center"/>
              <w:rPr>
                <w:color w:val="FFFFFF" w:themeColor="background1"/>
                <w:sz w:val="16"/>
                <w:szCs w:val="16"/>
                <w:lang w:val="en-CA"/>
              </w:rPr>
            </w:pPr>
            <w:r w:rsidRPr="001A3DA6">
              <w:rPr>
                <w:color w:val="FFFFFF" w:themeColor="background1"/>
                <w:sz w:val="16"/>
                <w:szCs w:val="16"/>
                <w:lang w:val="en-CA"/>
              </w:rPr>
              <w:t>(4</w:t>
            </w:r>
            <w:r w:rsidR="001A3DA6">
              <w:rPr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1A3DA6">
              <w:rPr>
                <w:color w:val="FFFFFF" w:themeColor="background1"/>
                <w:sz w:val="16"/>
                <w:szCs w:val="16"/>
                <w:lang w:val="en-CA"/>
              </w:rPr>
              <w:t>5 hrs)</w:t>
            </w:r>
          </w:p>
        </w:tc>
        <w:tc>
          <w:tcPr>
            <w:tcW w:w="410" w:type="pct"/>
            <w:shd w:val="clear" w:color="auto" w:fill="808080" w:themeFill="background1" w:themeFillShade="80"/>
          </w:tcPr>
          <w:p w:rsidR="00A148EC" w:rsidRPr="001A3DA6" w:rsidRDefault="00A148EC" w:rsidP="00783330">
            <w:pPr>
              <w:jc w:val="center"/>
              <w:rPr>
                <w:color w:val="FFFFFF" w:themeColor="background1"/>
                <w:lang w:val="en-CA"/>
              </w:rPr>
            </w:pPr>
            <w:r w:rsidRPr="001A3DA6">
              <w:rPr>
                <w:color w:val="FFFFFF" w:themeColor="background1"/>
                <w:lang w:val="en-CA"/>
              </w:rPr>
              <w:t>1</w:t>
            </w:r>
            <w:r w:rsidR="000570EE" w:rsidRPr="001A3DA6">
              <w:rPr>
                <w:color w:val="FFFFFF" w:themeColor="background1"/>
                <w:vertAlign w:val="superscript"/>
                <w:lang w:val="en-CA"/>
              </w:rPr>
              <w:t xml:space="preserve">st </w:t>
            </w:r>
            <w:r w:rsidR="000570EE" w:rsidRPr="001A3DA6">
              <w:rPr>
                <w:color w:val="FFFFFF" w:themeColor="background1"/>
                <w:lang w:val="en-CA"/>
              </w:rPr>
              <w:t>session</w:t>
            </w:r>
          </w:p>
          <w:p w:rsidR="00A148EC" w:rsidRPr="001A3DA6" w:rsidRDefault="00A148EC" w:rsidP="00783330">
            <w:pPr>
              <w:jc w:val="center"/>
              <w:rPr>
                <w:color w:val="FFFFFF" w:themeColor="background1"/>
                <w:sz w:val="16"/>
                <w:szCs w:val="16"/>
                <w:lang w:val="en-CA"/>
              </w:rPr>
            </w:pPr>
            <w:r w:rsidRPr="001A3DA6">
              <w:rPr>
                <w:color w:val="FFFFFF" w:themeColor="background1"/>
                <w:sz w:val="16"/>
                <w:szCs w:val="16"/>
                <w:lang w:val="en-CA"/>
              </w:rPr>
              <w:t>(2 hrs)</w:t>
            </w:r>
          </w:p>
        </w:tc>
        <w:tc>
          <w:tcPr>
            <w:tcW w:w="457" w:type="pct"/>
            <w:shd w:val="clear" w:color="auto" w:fill="808080" w:themeFill="background1" w:themeFillShade="80"/>
          </w:tcPr>
          <w:p w:rsidR="00A148EC" w:rsidRPr="001A3DA6" w:rsidRDefault="00A148EC" w:rsidP="00783330">
            <w:pPr>
              <w:jc w:val="center"/>
              <w:rPr>
                <w:color w:val="FFFFFF" w:themeColor="background1"/>
                <w:lang w:val="en-CA"/>
              </w:rPr>
            </w:pPr>
            <w:r w:rsidRPr="001A3DA6">
              <w:rPr>
                <w:color w:val="FFFFFF" w:themeColor="background1"/>
                <w:lang w:val="en-CA"/>
              </w:rPr>
              <w:t>2</w:t>
            </w:r>
            <w:r w:rsidR="000570EE" w:rsidRPr="001A3DA6">
              <w:rPr>
                <w:color w:val="FFFFFF" w:themeColor="background1"/>
                <w:vertAlign w:val="superscript"/>
                <w:lang w:val="en-CA"/>
              </w:rPr>
              <w:t>nd</w:t>
            </w:r>
            <w:r w:rsidRPr="001A3DA6">
              <w:rPr>
                <w:color w:val="FFFFFF" w:themeColor="background1"/>
                <w:lang w:val="en-CA"/>
              </w:rPr>
              <w:t xml:space="preserve"> </w:t>
            </w:r>
            <w:r w:rsidR="000570EE" w:rsidRPr="001A3DA6">
              <w:rPr>
                <w:color w:val="FFFFFF" w:themeColor="background1"/>
                <w:lang w:val="en-CA"/>
              </w:rPr>
              <w:t>session</w:t>
            </w:r>
          </w:p>
          <w:p w:rsidR="00A148EC" w:rsidRPr="001A3DA6" w:rsidRDefault="00A148EC" w:rsidP="00783330">
            <w:pPr>
              <w:jc w:val="center"/>
              <w:rPr>
                <w:color w:val="FFFFFF" w:themeColor="background1"/>
                <w:sz w:val="16"/>
                <w:szCs w:val="16"/>
                <w:lang w:val="en-CA"/>
              </w:rPr>
            </w:pPr>
            <w:r w:rsidRPr="001A3DA6">
              <w:rPr>
                <w:color w:val="FFFFFF" w:themeColor="background1"/>
                <w:sz w:val="16"/>
                <w:szCs w:val="16"/>
                <w:lang w:val="en-CA"/>
              </w:rPr>
              <w:t>(2 hrs)</w:t>
            </w: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  <w:bookmarkStart w:id="0" w:name="_GoBack"/>
            <w:bookmarkEnd w:id="0"/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A148EC" w:rsidRPr="001A3DA6" w:rsidTr="000570EE">
        <w:tc>
          <w:tcPr>
            <w:tcW w:w="1067" w:type="pct"/>
          </w:tcPr>
          <w:p w:rsidR="00A148EC" w:rsidRPr="001A3DA6" w:rsidRDefault="00A148EC">
            <w:pPr>
              <w:rPr>
                <w:lang w:val="en-CA"/>
              </w:rPr>
            </w:pPr>
          </w:p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A148EC" w:rsidRPr="001A3DA6" w:rsidRDefault="00A148EC">
            <w:pPr>
              <w:rPr>
                <w:lang w:val="en-CA"/>
              </w:rPr>
            </w:pPr>
          </w:p>
        </w:tc>
      </w:tr>
      <w:tr w:rsidR="008201D6" w:rsidRPr="001A3DA6" w:rsidTr="000570EE">
        <w:tc>
          <w:tcPr>
            <w:tcW w:w="1067" w:type="pct"/>
          </w:tcPr>
          <w:p w:rsidR="008201D6" w:rsidRPr="001A3DA6" w:rsidRDefault="008201D6">
            <w:pPr>
              <w:rPr>
                <w:lang w:val="en-CA"/>
              </w:rPr>
            </w:pPr>
          </w:p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</w:tr>
      <w:tr w:rsidR="008201D6" w:rsidRPr="001A3DA6" w:rsidTr="000570EE">
        <w:tc>
          <w:tcPr>
            <w:tcW w:w="1067" w:type="pct"/>
          </w:tcPr>
          <w:p w:rsidR="008201D6" w:rsidRPr="001A3DA6" w:rsidRDefault="008201D6">
            <w:pPr>
              <w:rPr>
                <w:lang w:val="en-CA"/>
              </w:rPr>
            </w:pPr>
          </w:p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1068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5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4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259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8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30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410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  <w:tc>
          <w:tcPr>
            <w:tcW w:w="457" w:type="pct"/>
          </w:tcPr>
          <w:p w:rsidR="008201D6" w:rsidRPr="001A3DA6" w:rsidRDefault="008201D6">
            <w:pPr>
              <w:rPr>
                <w:lang w:val="en-CA"/>
              </w:rPr>
            </w:pPr>
          </w:p>
        </w:tc>
      </w:tr>
    </w:tbl>
    <w:p w:rsidR="00BC016B" w:rsidRPr="001A3DA6" w:rsidRDefault="00BC016B">
      <w:pPr>
        <w:rPr>
          <w:lang w:val="en-CA"/>
        </w:rPr>
      </w:pPr>
    </w:p>
    <w:sectPr w:rsidR="00BC016B" w:rsidRPr="001A3DA6" w:rsidSect="00BC016B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D8" w:rsidRDefault="006C14D8" w:rsidP="00783330">
      <w:r>
        <w:separator/>
      </w:r>
    </w:p>
  </w:endnote>
  <w:endnote w:type="continuationSeparator" w:id="0">
    <w:p w:rsidR="006C14D8" w:rsidRDefault="006C14D8" w:rsidP="007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D8" w:rsidRDefault="006C14D8" w:rsidP="00783330">
      <w:r>
        <w:separator/>
      </w:r>
    </w:p>
  </w:footnote>
  <w:footnote w:type="continuationSeparator" w:id="0">
    <w:p w:rsidR="006C14D8" w:rsidRDefault="006C14D8" w:rsidP="0078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7" w:rsidRPr="000570EE" w:rsidRDefault="000570EE" w:rsidP="00783330">
    <w:pPr>
      <w:jc w:val="center"/>
      <w:rPr>
        <w:lang w:val="en-US"/>
      </w:rPr>
    </w:pPr>
    <w:r w:rsidRPr="000570EE">
      <w:rPr>
        <w:lang w:val="en-US"/>
      </w:rPr>
      <w:t>ROAD SAFETY EDUCATION PROGRAM</w:t>
    </w:r>
    <w:r w:rsidR="00D01457" w:rsidRPr="000570EE">
      <w:rPr>
        <w:lang w:val="en-US"/>
      </w:rPr>
      <w:t xml:space="preserve"> – </w:t>
    </w:r>
    <w:r>
      <w:rPr>
        <w:lang w:val="en-US"/>
      </w:rPr>
      <w:t>OPERATE A MOTORCYCLE</w:t>
    </w:r>
    <w:r w:rsidRPr="000570EE">
      <w:rPr>
        <w:lang w:val="en-US"/>
      </w:rPr>
      <w:t xml:space="preserve"> (</w:t>
    </w:r>
    <w:r>
      <w:rPr>
        <w:lang w:val="en-US"/>
      </w:rPr>
      <w:t>RSEP</w:t>
    </w:r>
    <w:r w:rsidR="001E5AEF">
      <w:rPr>
        <w:lang w:val="en-US"/>
      </w:rPr>
      <w:t xml:space="preserve"> </w:t>
    </w:r>
    <w:r w:rsidR="00D01457" w:rsidRPr="000570EE">
      <w:rPr>
        <w:lang w:val="en-US"/>
      </w:rPr>
      <w:t>-</w:t>
    </w:r>
    <w:r w:rsidR="001E5AEF">
      <w:rPr>
        <w:lang w:val="en-US"/>
      </w:rPr>
      <w:t xml:space="preserve"> </w:t>
    </w:r>
    <w:r w:rsidR="00D01457" w:rsidRPr="000570EE">
      <w:rPr>
        <w:lang w:val="en-US"/>
      </w:rPr>
      <w:t>Moto</w:t>
    </w:r>
    <w:r>
      <w:rPr>
        <w:lang w:val="en-US"/>
      </w:rPr>
      <w:t>rcycle</w:t>
    </w:r>
    <w:r w:rsidR="00D01457" w:rsidRPr="000570EE">
      <w:rPr>
        <w:lang w:val="en-US"/>
      </w:rPr>
      <w:t>)</w:t>
    </w:r>
  </w:p>
  <w:p w:rsidR="00D01457" w:rsidRPr="000570EE" w:rsidRDefault="00D01457" w:rsidP="00783330">
    <w:pPr>
      <w:jc w:val="center"/>
      <w:rPr>
        <w:lang w:val="en-US"/>
      </w:rPr>
    </w:pPr>
  </w:p>
  <w:p w:rsidR="000570EE" w:rsidRPr="000570EE" w:rsidRDefault="00D01457" w:rsidP="00D73199">
    <w:pPr>
      <w:jc w:val="center"/>
      <w:rPr>
        <w:lang w:val="en-US"/>
      </w:rPr>
    </w:pPr>
    <w:r w:rsidRPr="000570EE">
      <w:rPr>
        <w:lang w:val="en-US"/>
      </w:rPr>
      <w:t xml:space="preserve">Transition </w:t>
    </w:r>
    <w:r w:rsidR="000570EE" w:rsidRPr="000570EE">
      <w:rPr>
        <w:lang w:val="en-US"/>
      </w:rPr>
      <w:t>to</w:t>
    </w:r>
    <w:r w:rsidRPr="000570EE">
      <w:rPr>
        <w:lang w:val="en-US"/>
      </w:rPr>
      <w:t xml:space="preserve"> </w:t>
    </w:r>
    <w:r w:rsidR="000570EE" w:rsidRPr="000570EE">
      <w:rPr>
        <w:lang w:val="en-US"/>
      </w:rPr>
      <w:t xml:space="preserve">the RSEP – </w:t>
    </w:r>
    <w:r w:rsidR="000570EE" w:rsidRPr="000570EE">
      <w:rPr>
        <w:i/>
        <w:lang w:val="en-US"/>
      </w:rPr>
      <w:t xml:space="preserve">motorcycle </w:t>
    </w:r>
    <w:r w:rsidR="000570EE" w:rsidRPr="000570EE">
      <w:rPr>
        <w:lang w:val="en-US"/>
      </w:rPr>
      <w:t>for th</w:t>
    </w:r>
    <w:r w:rsidR="001E5AEF">
      <w:rPr>
        <w:lang w:val="en-US"/>
      </w:rPr>
      <w:t>os</w:t>
    </w:r>
    <w:r w:rsidR="000570EE" w:rsidRPr="000570EE">
      <w:rPr>
        <w:lang w:val="en-US"/>
      </w:rPr>
      <w:t xml:space="preserve">e </w:t>
    </w:r>
    <w:r w:rsidR="001E5AEF">
      <w:rPr>
        <w:lang w:val="en-US"/>
      </w:rPr>
      <w:t>who</w:t>
    </w:r>
    <w:r w:rsidR="000570EE" w:rsidRPr="000570EE">
      <w:rPr>
        <w:lang w:val="en-US"/>
      </w:rPr>
      <w:t xml:space="preserve"> obtained their 6R license before January 1</w:t>
    </w:r>
    <w:r w:rsidR="000570EE" w:rsidRPr="001E5AEF">
      <w:rPr>
        <w:vertAlign w:val="superscript"/>
        <w:lang w:val="en-US"/>
      </w:rPr>
      <w:t>st</w:t>
    </w:r>
    <w:r w:rsidR="001E5AEF">
      <w:rPr>
        <w:lang w:val="en-US"/>
      </w:rPr>
      <w:t>,</w:t>
    </w:r>
    <w:r w:rsidR="000570EE" w:rsidRPr="000570EE">
      <w:rPr>
        <w:lang w:val="en-US"/>
      </w:rPr>
      <w:t xml:space="preserve"> 2015</w:t>
    </w:r>
  </w:p>
  <w:p w:rsidR="00D01457" w:rsidRPr="001E5AEF" w:rsidRDefault="00D01457" w:rsidP="00D73199">
    <w:pPr>
      <w:pBdr>
        <w:bottom w:val="single" w:sz="4" w:space="1" w:color="auto"/>
      </w:pBdr>
      <w:rPr>
        <w:lang w:val="en-CA"/>
      </w:rPr>
    </w:pPr>
  </w:p>
  <w:p w:rsidR="00D01457" w:rsidRPr="001E5AEF" w:rsidRDefault="00D01457">
    <w:pPr>
      <w:pStyle w:val="En-tte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B"/>
    <w:rsid w:val="00037875"/>
    <w:rsid w:val="000570EE"/>
    <w:rsid w:val="00062E37"/>
    <w:rsid w:val="00132F6A"/>
    <w:rsid w:val="001A3DA6"/>
    <w:rsid w:val="001E5AEF"/>
    <w:rsid w:val="002158C7"/>
    <w:rsid w:val="00216541"/>
    <w:rsid w:val="00256971"/>
    <w:rsid w:val="002758BB"/>
    <w:rsid w:val="00356F04"/>
    <w:rsid w:val="00483244"/>
    <w:rsid w:val="004D25DC"/>
    <w:rsid w:val="0056530B"/>
    <w:rsid w:val="006C14D8"/>
    <w:rsid w:val="00783330"/>
    <w:rsid w:val="008201D6"/>
    <w:rsid w:val="008A6AAF"/>
    <w:rsid w:val="00A148EC"/>
    <w:rsid w:val="00A84A33"/>
    <w:rsid w:val="00AB2F9D"/>
    <w:rsid w:val="00BA2125"/>
    <w:rsid w:val="00BC016B"/>
    <w:rsid w:val="00D01457"/>
    <w:rsid w:val="00D73199"/>
    <w:rsid w:val="00E866A0"/>
    <w:rsid w:val="00F164AB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33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83330"/>
  </w:style>
  <w:style w:type="paragraph" w:styleId="Pieddepage">
    <w:name w:val="footer"/>
    <w:basedOn w:val="Normal"/>
    <w:link w:val="PieddepageCar"/>
    <w:uiPriority w:val="99"/>
    <w:unhideWhenUsed/>
    <w:rsid w:val="0078333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3330"/>
  </w:style>
  <w:style w:type="paragraph" w:styleId="Textedebulles">
    <w:name w:val="Balloon Text"/>
    <w:basedOn w:val="Normal"/>
    <w:link w:val="TextedebullesCar"/>
    <w:uiPriority w:val="99"/>
    <w:semiHidden/>
    <w:unhideWhenUsed/>
    <w:rsid w:val="00783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33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83330"/>
  </w:style>
  <w:style w:type="paragraph" w:styleId="Pieddepage">
    <w:name w:val="footer"/>
    <w:basedOn w:val="Normal"/>
    <w:link w:val="PieddepageCar"/>
    <w:uiPriority w:val="99"/>
    <w:unhideWhenUsed/>
    <w:rsid w:val="0078333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3330"/>
  </w:style>
  <w:style w:type="paragraph" w:styleId="Textedebulles">
    <w:name w:val="Balloon Text"/>
    <w:basedOn w:val="Normal"/>
    <w:link w:val="TextedebullesCar"/>
    <w:uiPriority w:val="99"/>
    <w:semiHidden/>
    <w:unhideWhenUsed/>
    <w:rsid w:val="00783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SAAQ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lac51</dc:creator>
  <cp:lastModifiedBy>Melissa Boiron</cp:lastModifiedBy>
  <cp:revision>3</cp:revision>
  <dcterms:created xsi:type="dcterms:W3CDTF">2016-05-25T14:25:00Z</dcterms:created>
  <dcterms:modified xsi:type="dcterms:W3CDTF">2016-05-25T14:28:00Z</dcterms:modified>
</cp:coreProperties>
</file>